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0691" w:rsidRPr="005938C4" w:rsidRDefault="008A0691" w:rsidP="008A0691">
      <w:pPr>
        <w:spacing w:after="0"/>
        <w:jc w:val="right"/>
        <w:rPr>
          <w:rFonts w:ascii="Times New Roman" w:hAnsi="Times New Roman"/>
          <w:sz w:val="24"/>
          <w:szCs w:val="24"/>
        </w:rPr>
      </w:pPr>
      <w:r w:rsidRPr="005938C4">
        <w:rPr>
          <w:rFonts w:ascii="Times New Roman" w:hAnsi="Times New Roman"/>
          <w:sz w:val="24"/>
          <w:szCs w:val="24"/>
        </w:rPr>
        <w:t>Приложение</w:t>
      </w:r>
      <w:r w:rsidR="00017D65" w:rsidRPr="005938C4">
        <w:rPr>
          <w:rFonts w:ascii="Times New Roman" w:hAnsi="Times New Roman"/>
          <w:sz w:val="24"/>
          <w:szCs w:val="24"/>
        </w:rPr>
        <w:t xml:space="preserve"> </w:t>
      </w:r>
      <w:r w:rsidR="006F5CA7" w:rsidRPr="005938C4">
        <w:rPr>
          <w:rFonts w:ascii="Times New Roman" w:hAnsi="Times New Roman"/>
          <w:sz w:val="24"/>
          <w:szCs w:val="24"/>
        </w:rPr>
        <w:t xml:space="preserve">№ </w:t>
      </w:r>
      <w:r w:rsidR="00642007">
        <w:rPr>
          <w:rFonts w:ascii="Times New Roman" w:hAnsi="Times New Roman"/>
          <w:sz w:val="24"/>
          <w:szCs w:val="24"/>
        </w:rPr>
        <w:t>1</w:t>
      </w:r>
      <w:r w:rsidR="00712D64">
        <w:rPr>
          <w:rFonts w:ascii="Times New Roman" w:hAnsi="Times New Roman"/>
          <w:sz w:val="24"/>
          <w:szCs w:val="24"/>
        </w:rPr>
        <w:t>1</w:t>
      </w:r>
    </w:p>
    <w:p w:rsidR="006F5CA7" w:rsidRPr="005938C4" w:rsidRDefault="006F5CA7" w:rsidP="008A0691">
      <w:pPr>
        <w:spacing w:after="0"/>
        <w:jc w:val="right"/>
        <w:rPr>
          <w:rFonts w:ascii="Times New Roman" w:hAnsi="Times New Roman"/>
          <w:sz w:val="24"/>
          <w:szCs w:val="24"/>
        </w:rPr>
      </w:pPr>
      <w:r w:rsidRPr="005938C4">
        <w:rPr>
          <w:rFonts w:ascii="Times New Roman" w:hAnsi="Times New Roman"/>
          <w:sz w:val="24"/>
          <w:szCs w:val="24"/>
        </w:rPr>
        <w:t xml:space="preserve">к </w:t>
      </w:r>
      <w:r w:rsidR="008A0691" w:rsidRPr="005938C4">
        <w:rPr>
          <w:rFonts w:ascii="Times New Roman" w:hAnsi="Times New Roman"/>
          <w:sz w:val="24"/>
          <w:szCs w:val="24"/>
        </w:rPr>
        <w:t>постановлени</w:t>
      </w:r>
      <w:r w:rsidRPr="005938C4">
        <w:rPr>
          <w:rFonts w:ascii="Times New Roman" w:hAnsi="Times New Roman"/>
          <w:sz w:val="24"/>
          <w:szCs w:val="24"/>
        </w:rPr>
        <w:t xml:space="preserve">ю </w:t>
      </w:r>
      <w:r w:rsidR="008A0691" w:rsidRPr="005938C4">
        <w:rPr>
          <w:rFonts w:ascii="Times New Roman" w:hAnsi="Times New Roman"/>
          <w:sz w:val="24"/>
          <w:szCs w:val="24"/>
        </w:rPr>
        <w:t xml:space="preserve">администрации </w:t>
      </w:r>
    </w:p>
    <w:p w:rsidR="006F5CA7" w:rsidRPr="005938C4" w:rsidRDefault="008A0691" w:rsidP="005938C4">
      <w:pPr>
        <w:spacing w:after="0"/>
        <w:ind w:left="-709" w:firstLine="709"/>
        <w:jc w:val="right"/>
        <w:rPr>
          <w:rFonts w:ascii="Times New Roman" w:hAnsi="Times New Roman"/>
          <w:sz w:val="24"/>
          <w:szCs w:val="24"/>
        </w:rPr>
      </w:pPr>
      <w:r w:rsidRPr="005938C4">
        <w:rPr>
          <w:rFonts w:ascii="Times New Roman" w:hAnsi="Times New Roman"/>
          <w:sz w:val="24"/>
          <w:szCs w:val="24"/>
        </w:rPr>
        <w:t>сельского поселения «</w:t>
      </w:r>
      <w:r w:rsidR="000F2895" w:rsidRPr="005938C4">
        <w:rPr>
          <w:rFonts w:ascii="Times New Roman" w:hAnsi="Times New Roman"/>
          <w:sz w:val="24"/>
          <w:szCs w:val="24"/>
        </w:rPr>
        <w:t>Ижма</w:t>
      </w:r>
      <w:r w:rsidRPr="005938C4">
        <w:rPr>
          <w:rFonts w:ascii="Times New Roman" w:hAnsi="Times New Roman"/>
          <w:sz w:val="24"/>
          <w:szCs w:val="24"/>
        </w:rPr>
        <w:t xml:space="preserve">» </w:t>
      </w:r>
    </w:p>
    <w:p w:rsidR="008A0691" w:rsidRPr="005938C4" w:rsidRDefault="008A0691" w:rsidP="006F5CA7">
      <w:pPr>
        <w:spacing w:after="0"/>
        <w:jc w:val="right"/>
        <w:rPr>
          <w:rFonts w:ascii="Times New Roman" w:hAnsi="Times New Roman"/>
          <w:sz w:val="24"/>
          <w:szCs w:val="24"/>
        </w:rPr>
      </w:pPr>
      <w:r w:rsidRPr="005938C4">
        <w:rPr>
          <w:rFonts w:ascii="Times New Roman" w:hAnsi="Times New Roman"/>
          <w:sz w:val="24"/>
          <w:szCs w:val="24"/>
        </w:rPr>
        <w:t>от</w:t>
      </w:r>
      <w:r w:rsidR="006F5CA7" w:rsidRPr="005938C4">
        <w:rPr>
          <w:rFonts w:ascii="Times New Roman" w:hAnsi="Times New Roman"/>
          <w:sz w:val="24"/>
          <w:szCs w:val="24"/>
        </w:rPr>
        <w:t xml:space="preserve"> </w:t>
      </w:r>
      <w:r w:rsidR="00485A80">
        <w:rPr>
          <w:rFonts w:ascii="Times New Roman" w:hAnsi="Times New Roman"/>
          <w:sz w:val="24"/>
          <w:szCs w:val="24"/>
        </w:rPr>
        <w:t>31</w:t>
      </w:r>
      <w:r w:rsidR="006F5CA7" w:rsidRPr="005938C4">
        <w:rPr>
          <w:rFonts w:ascii="Times New Roman" w:hAnsi="Times New Roman"/>
          <w:sz w:val="24"/>
          <w:szCs w:val="24"/>
        </w:rPr>
        <w:t xml:space="preserve"> </w:t>
      </w:r>
      <w:r w:rsidR="00485A80">
        <w:rPr>
          <w:rFonts w:ascii="Times New Roman" w:hAnsi="Times New Roman"/>
          <w:sz w:val="24"/>
          <w:szCs w:val="24"/>
        </w:rPr>
        <w:t>ма</w:t>
      </w:r>
      <w:r w:rsidR="006F5CA7" w:rsidRPr="005938C4">
        <w:rPr>
          <w:rFonts w:ascii="Times New Roman" w:hAnsi="Times New Roman"/>
          <w:sz w:val="24"/>
          <w:szCs w:val="24"/>
        </w:rPr>
        <w:t xml:space="preserve">я </w:t>
      </w:r>
      <w:r w:rsidRPr="005938C4">
        <w:rPr>
          <w:rFonts w:ascii="Times New Roman" w:hAnsi="Times New Roman"/>
          <w:sz w:val="24"/>
          <w:szCs w:val="24"/>
        </w:rPr>
        <w:t>20</w:t>
      </w:r>
      <w:r w:rsidR="00642007">
        <w:rPr>
          <w:rFonts w:ascii="Times New Roman" w:hAnsi="Times New Roman"/>
          <w:sz w:val="24"/>
          <w:szCs w:val="24"/>
        </w:rPr>
        <w:t>22</w:t>
      </w:r>
      <w:r w:rsidRPr="005938C4">
        <w:rPr>
          <w:rFonts w:ascii="Times New Roman" w:hAnsi="Times New Roman"/>
          <w:sz w:val="24"/>
          <w:szCs w:val="24"/>
        </w:rPr>
        <w:t xml:space="preserve"> </w:t>
      </w:r>
      <w:bookmarkStart w:id="0" w:name="_GoBack"/>
      <w:bookmarkEnd w:id="0"/>
      <w:r w:rsidRPr="005938C4">
        <w:rPr>
          <w:rFonts w:ascii="Times New Roman" w:hAnsi="Times New Roman"/>
          <w:sz w:val="24"/>
          <w:szCs w:val="24"/>
        </w:rPr>
        <w:t>№</w:t>
      </w:r>
      <w:r w:rsidR="006F5CA7" w:rsidRPr="005938C4">
        <w:rPr>
          <w:rFonts w:ascii="Times New Roman" w:hAnsi="Times New Roman"/>
          <w:sz w:val="24"/>
          <w:szCs w:val="24"/>
        </w:rPr>
        <w:t xml:space="preserve"> </w:t>
      </w:r>
      <w:r w:rsidR="00485A80">
        <w:rPr>
          <w:rFonts w:ascii="Times New Roman" w:hAnsi="Times New Roman"/>
          <w:sz w:val="24"/>
          <w:szCs w:val="24"/>
        </w:rPr>
        <w:t>41</w:t>
      </w:r>
    </w:p>
    <w:p w:rsidR="008A0691" w:rsidRPr="005938C4" w:rsidRDefault="008A0691" w:rsidP="003D6298">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r w:rsidRPr="005938C4">
        <w:rPr>
          <w:rFonts w:ascii="Times New Roman" w:eastAsia="Times New Roman" w:hAnsi="Times New Roman"/>
          <w:b/>
          <w:bCs/>
          <w:sz w:val="24"/>
          <w:szCs w:val="24"/>
          <w:lang w:eastAsia="ru-RU"/>
        </w:rPr>
        <w:t>АДМИНИСТРАТИВНЫЙ РЕГЛАМЕНТ</w:t>
      </w:r>
    </w:p>
    <w:p w:rsidR="003D6298" w:rsidRPr="005938C4" w:rsidRDefault="003D6298" w:rsidP="003D6298">
      <w:pPr>
        <w:widowControl w:val="0"/>
        <w:autoSpaceDE w:val="0"/>
        <w:autoSpaceDN w:val="0"/>
        <w:adjustRightInd w:val="0"/>
        <w:spacing w:after="0" w:line="240" w:lineRule="auto"/>
        <w:ind w:firstLine="709"/>
        <w:jc w:val="center"/>
        <w:rPr>
          <w:sz w:val="24"/>
          <w:szCs w:val="24"/>
        </w:rPr>
      </w:pPr>
      <w:r w:rsidRPr="005938C4">
        <w:rPr>
          <w:rFonts w:ascii="Times New Roman" w:eastAsia="Times New Roman" w:hAnsi="Times New Roman"/>
          <w:b/>
          <w:bCs/>
          <w:sz w:val="24"/>
          <w:szCs w:val="24"/>
          <w:lang w:eastAsia="ru-RU"/>
        </w:rPr>
        <w:t>предоставления муниципальной услуги «</w:t>
      </w:r>
      <w:r w:rsidR="00F0420D" w:rsidRPr="005938C4">
        <w:rPr>
          <w:rFonts w:ascii="Times New Roman" w:eastAsia="Times New Roman" w:hAnsi="Times New Roman"/>
          <w:b/>
          <w:bCs/>
          <w:sz w:val="24"/>
          <w:szCs w:val="24"/>
          <w:lang w:eastAsia="ru-RU"/>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r w:rsidR="00BB6873" w:rsidRPr="005938C4">
        <w:rPr>
          <w:rFonts w:ascii="Times New Roman" w:eastAsia="Times New Roman" w:hAnsi="Times New Roman"/>
          <w:b/>
          <w:bCs/>
          <w:sz w:val="24"/>
          <w:szCs w:val="24"/>
          <w:lang w:eastAsia="ru-RU"/>
        </w:rPr>
        <w:t>,</w:t>
      </w:r>
      <w:r w:rsidR="00F0420D" w:rsidRPr="005938C4">
        <w:rPr>
          <w:rFonts w:ascii="Times New Roman" w:eastAsia="Times New Roman" w:hAnsi="Times New Roman"/>
          <w:b/>
          <w:bCs/>
          <w:sz w:val="24"/>
          <w:szCs w:val="24"/>
          <w:lang w:eastAsia="ru-RU"/>
        </w:rPr>
        <w:t xml:space="preserve"> на торгах</w:t>
      </w:r>
      <w:r w:rsidRPr="005938C4">
        <w:rPr>
          <w:rFonts w:ascii="Times New Roman" w:eastAsia="Times New Roman" w:hAnsi="Times New Roman"/>
          <w:b/>
          <w:bCs/>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center"/>
        <w:rPr>
          <w:rFonts w:ascii="Times New Roman" w:eastAsia="Times New Roman" w:hAnsi="Times New Roman"/>
          <w:b/>
          <w:bCs/>
          <w:sz w:val="24"/>
          <w:szCs w:val="24"/>
          <w:lang w:eastAsia="ru-RU"/>
        </w:rPr>
      </w:pPr>
    </w:p>
    <w:p w:rsidR="003D6298" w:rsidRPr="005938C4" w:rsidRDefault="003D6298" w:rsidP="003D6298">
      <w:pPr>
        <w:pStyle w:val="a5"/>
        <w:widowControl w:val="0"/>
        <w:numPr>
          <w:ilvl w:val="0"/>
          <w:numId w:val="2"/>
        </w:numPr>
        <w:autoSpaceDE w:val="0"/>
        <w:autoSpaceDN w:val="0"/>
        <w:adjustRightInd w:val="0"/>
        <w:spacing w:after="0" w:line="240" w:lineRule="auto"/>
        <w:jc w:val="center"/>
        <w:outlineLvl w:val="1"/>
        <w:rPr>
          <w:rFonts w:ascii="Times New Roman" w:eastAsia="Calibri" w:hAnsi="Times New Roman" w:cs="Times New Roman"/>
          <w:b/>
          <w:sz w:val="24"/>
          <w:szCs w:val="24"/>
          <w:lang w:eastAsia="ru-RU"/>
        </w:rPr>
      </w:pPr>
      <w:r w:rsidRPr="005938C4">
        <w:rPr>
          <w:rFonts w:ascii="Times New Roman" w:eastAsia="Calibri" w:hAnsi="Times New Roman" w:cs="Times New Roman"/>
          <w:b/>
          <w:sz w:val="24"/>
          <w:szCs w:val="24"/>
          <w:lang w:eastAsia="ru-RU"/>
        </w:rPr>
        <w:t>Общие положения</w:t>
      </w:r>
    </w:p>
    <w:p w:rsidR="003D6298" w:rsidRPr="005938C4" w:rsidRDefault="003D6298" w:rsidP="003D6298">
      <w:pPr>
        <w:pStyle w:val="a5"/>
        <w:widowControl w:val="0"/>
        <w:autoSpaceDE w:val="0"/>
        <w:autoSpaceDN w:val="0"/>
        <w:adjustRightInd w:val="0"/>
        <w:spacing w:after="0" w:line="240" w:lineRule="auto"/>
        <w:ind w:left="1080"/>
        <w:outlineLvl w:val="1"/>
        <w:rPr>
          <w:rFonts w:ascii="Times New Roman" w:eastAsia="Calibri" w:hAnsi="Times New Roman" w:cs="Times New Roman"/>
          <w:b/>
          <w:sz w:val="24"/>
          <w:szCs w:val="24"/>
          <w:lang w:eastAsia="ru-RU"/>
        </w:rPr>
      </w:pPr>
    </w:p>
    <w:p w:rsidR="003D6298" w:rsidRPr="005938C4" w:rsidRDefault="003D6298" w:rsidP="003D6298">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5938C4">
        <w:rPr>
          <w:rFonts w:ascii="Times New Roman" w:hAnsi="Times New Roman"/>
          <w:b/>
          <w:sz w:val="24"/>
          <w:szCs w:val="24"/>
          <w:lang w:eastAsia="ru-RU"/>
        </w:rPr>
        <w:t>Предмет регулирования административного регламента</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1.1. Административный регламент предоставления муниципальной услуги «</w:t>
      </w:r>
      <w:r w:rsidR="00F0420D" w:rsidRPr="005938C4">
        <w:rPr>
          <w:rFonts w:ascii="Times New Roman" w:hAnsi="Times New Roman"/>
          <w:bCs/>
          <w:sz w:val="24"/>
          <w:szCs w:val="24"/>
          <w:lang w:eastAsia="ru-RU"/>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r w:rsidR="00BB6873" w:rsidRPr="005938C4">
        <w:rPr>
          <w:rFonts w:ascii="Times New Roman" w:hAnsi="Times New Roman"/>
          <w:bCs/>
          <w:sz w:val="24"/>
          <w:szCs w:val="24"/>
          <w:lang w:eastAsia="ru-RU"/>
        </w:rPr>
        <w:t>,</w:t>
      </w:r>
      <w:r w:rsidR="00F0420D" w:rsidRPr="005938C4">
        <w:rPr>
          <w:rFonts w:ascii="Times New Roman" w:hAnsi="Times New Roman"/>
          <w:bCs/>
          <w:sz w:val="24"/>
          <w:szCs w:val="24"/>
          <w:lang w:eastAsia="ru-RU"/>
        </w:rPr>
        <w:t xml:space="preserve"> на торгах</w:t>
      </w:r>
      <w:r w:rsidRPr="005938C4">
        <w:rPr>
          <w:rFonts w:ascii="Times New Roman" w:hAnsi="Times New Roman"/>
          <w:sz w:val="24"/>
          <w:szCs w:val="24"/>
          <w:lang w:eastAsia="ru-RU"/>
        </w:rPr>
        <w:t xml:space="preserve">» (далее - административный регламент), определяет порядок, сроки и последовательность действий (административных процедур) </w:t>
      </w:r>
      <w:r w:rsidR="002470C3" w:rsidRPr="005938C4">
        <w:rPr>
          <w:rFonts w:ascii="Times New Roman" w:hAnsi="Times New Roman"/>
          <w:sz w:val="24"/>
          <w:szCs w:val="24"/>
        </w:rPr>
        <w:t>муниципального образования сельского поселения «</w:t>
      </w:r>
      <w:r w:rsidR="000F2895" w:rsidRPr="005938C4">
        <w:rPr>
          <w:rFonts w:ascii="Times New Roman" w:hAnsi="Times New Roman"/>
          <w:sz w:val="24"/>
          <w:szCs w:val="24"/>
        </w:rPr>
        <w:t>Ижма</w:t>
      </w:r>
      <w:r w:rsidR="002470C3" w:rsidRPr="005938C4">
        <w:rPr>
          <w:rFonts w:ascii="Times New Roman" w:hAnsi="Times New Roman"/>
          <w:sz w:val="24"/>
          <w:szCs w:val="24"/>
        </w:rPr>
        <w:t xml:space="preserve">» </w:t>
      </w:r>
      <w:r w:rsidR="002470C3" w:rsidRPr="005938C4">
        <w:rPr>
          <w:rFonts w:ascii="Times New Roman" w:hAnsi="Times New Roman"/>
          <w:sz w:val="24"/>
          <w:szCs w:val="24"/>
          <w:lang w:eastAsia="ru-RU"/>
        </w:rPr>
        <w:t xml:space="preserve"> </w:t>
      </w:r>
      <w:r w:rsidRPr="005938C4">
        <w:rPr>
          <w:rFonts w:ascii="Times New Roman" w:hAnsi="Times New Roman"/>
          <w:sz w:val="24"/>
          <w:szCs w:val="24"/>
          <w:lang w:eastAsia="ru-RU"/>
        </w:rPr>
        <w:t xml:space="preserve"> (далее – Орган), многофункциональных центров предоставления государственных и муниципальных услуг (далее – МФЦ), формы контроля за исполнением административного регламента, ответственность должностных</w:t>
      </w:r>
      <w:r w:rsidR="002470C3" w:rsidRPr="005938C4">
        <w:rPr>
          <w:rFonts w:ascii="Times New Roman" w:hAnsi="Times New Roman"/>
          <w:sz w:val="24"/>
          <w:szCs w:val="24"/>
          <w:lang w:eastAsia="ru-RU"/>
        </w:rPr>
        <w:t xml:space="preserve"> </w:t>
      </w:r>
      <w:r w:rsidRPr="005938C4">
        <w:rPr>
          <w:rFonts w:ascii="Times New Roman" w:hAnsi="Times New Roman"/>
          <w:sz w:val="24"/>
          <w:szCs w:val="24"/>
          <w:lang w:eastAsia="ru-RU"/>
        </w:rPr>
        <w:t xml:space="preserve">лиц органов, предоставляющих муниципальные услуги, за несоблюдение ими требований регламентов при выполнении административных процедур (действий), порядок обжалования действий (бездействия) должностного лица, а также принимаемого им решения при </w:t>
      </w:r>
      <w:r w:rsidR="00D86FDB" w:rsidRPr="005938C4">
        <w:rPr>
          <w:rFonts w:ascii="Times New Roman" w:hAnsi="Times New Roman"/>
          <w:bCs/>
          <w:sz w:val="24"/>
          <w:szCs w:val="24"/>
        </w:rPr>
        <w:t xml:space="preserve">предоставлении </w:t>
      </w:r>
      <w:r w:rsidR="00F0420D" w:rsidRPr="005938C4">
        <w:rPr>
          <w:rFonts w:ascii="Times New Roman" w:hAnsi="Times New Roman"/>
          <w:bCs/>
          <w:sz w:val="24"/>
          <w:szCs w:val="24"/>
        </w:rPr>
        <w:t xml:space="preserve">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 </w:t>
      </w:r>
      <w:r w:rsidRPr="005938C4">
        <w:rPr>
          <w:rFonts w:ascii="Times New Roman" w:hAnsi="Times New Roman"/>
          <w:sz w:val="24"/>
          <w:szCs w:val="24"/>
          <w:lang w:eastAsia="ru-RU"/>
        </w:rPr>
        <w:t>(далее – муниципальная услуга).</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Настоящий административный регламент разработан в целях упорядочения административных процедур и административных действий, повышения качества предоставления и доступности муниципальной услуги, устранения избыточных действий и избыточных административных процедур, сокращения количества документов, представляемых заявителями для получения муниципальной услуги, применения новых оптимизированных форм документов, снижения количества взаимодействий заявителей с должностными лицами, сокращения срока предоставления муниципальной услуги, а также сроков исполнения отдельных административных процедур и административных действий в рамках предоставления муниципальной услуги, если это не противоречит законодательству Российской Федерации, Республики Коми, муниципального образования.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jc w:val="center"/>
        <w:rPr>
          <w:rFonts w:ascii="Times New Roman" w:hAnsi="Times New Roman"/>
          <w:b/>
          <w:sz w:val="24"/>
          <w:szCs w:val="24"/>
          <w:lang w:eastAsia="ru-RU"/>
        </w:rPr>
      </w:pPr>
      <w:r w:rsidRPr="005938C4">
        <w:rPr>
          <w:rFonts w:ascii="Times New Roman" w:hAnsi="Times New Roman"/>
          <w:b/>
          <w:sz w:val="24"/>
          <w:szCs w:val="24"/>
          <w:lang w:eastAsia="ru-RU"/>
        </w:rPr>
        <w:t>Круг заявителей</w:t>
      </w:r>
    </w:p>
    <w:p w:rsidR="00657D87" w:rsidRPr="005938C4" w:rsidRDefault="003D6298" w:rsidP="00E0356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1.2. </w:t>
      </w:r>
      <w:r w:rsidR="008E3DA0" w:rsidRPr="005938C4">
        <w:rPr>
          <w:rFonts w:ascii="Times New Roman" w:hAnsi="Times New Roman"/>
          <w:sz w:val="24"/>
          <w:szCs w:val="24"/>
          <w:lang w:eastAsia="ru-RU"/>
        </w:rPr>
        <w:t xml:space="preserve">Заявителями являются </w:t>
      </w:r>
      <w:r w:rsidR="006959DA" w:rsidRPr="005938C4">
        <w:rPr>
          <w:rFonts w:ascii="Times New Roman" w:hAnsi="Times New Roman"/>
          <w:sz w:val="24"/>
          <w:szCs w:val="24"/>
          <w:lang w:eastAsia="ru-RU"/>
        </w:rPr>
        <w:t>физические</w:t>
      </w:r>
      <w:r w:rsidR="00067BC4" w:rsidRPr="005938C4">
        <w:rPr>
          <w:rFonts w:ascii="Times New Roman" w:hAnsi="Times New Roman"/>
          <w:sz w:val="24"/>
          <w:szCs w:val="24"/>
          <w:lang w:eastAsia="ru-RU"/>
        </w:rPr>
        <w:t xml:space="preserve"> </w:t>
      </w:r>
      <w:r w:rsidR="007D7C36" w:rsidRPr="005938C4">
        <w:rPr>
          <w:rFonts w:ascii="Times New Roman" w:hAnsi="Times New Roman"/>
          <w:sz w:val="24"/>
          <w:szCs w:val="24"/>
          <w:lang w:eastAsia="ru-RU"/>
        </w:rPr>
        <w:t>(в том числе индивидуальные предприниматели)</w:t>
      </w:r>
      <w:r w:rsidR="00067BC4" w:rsidRPr="005938C4">
        <w:rPr>
          <w:rFonts w:ascii="Times New Roman" w:hAnsi="Times New Roman"/>
          <w:sz w:val="24"/>
          <w:szCs w:val="24"/>
          <w:lang w:eastAsia="ru-RU"/>
        </w:rPr>
        <w:t xml:space="preserve"> </w:t>
      </w:r>
      <w:r w:rsidR="008E3DA0" w:rsidRPr="005938C4">
        <w:rPr>
          <w:rFonts w:ascii="Times New Roman" w:hAnsi="Times New Roman"/>
          <w:sz w:val="24"/>
          <w:szCs w:val="24"/>
          <w:lang w:eastAsia="ru-RU"/>
        </w:rPr>
        <w:t>и юридические лица</w:t>
      </w:r>
      <w:r w:rsidR="00657D87" w:rsidRPr="005938C4">
        <w:rPr>
          <w:rFonts w:ascii="Times New Roman" w:hAnsi="Times New Roman"/>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1.3.</w:t>
      </w:r>
      <w:r w:rsidRPr="005938C4">
        <w:rPr>
          <w:rFonts w:ascii="Times New Roman" w:hAnsi="Times New Roman"/>
          <w:sz w:val="24"/>
          <w:szCs w:val="24"/>
          <w:lang w:eastAsia="ru-RU"/>
        </w:rPr>
        <w:tab/>
        <w:t>От имени заявителя, в целях получения услуги может выступать лицо, имеющее такое право в соответствии с законодательством Российской Федерации, либо в силу наделения его заявителем в порядке, установленном законодательством Российской Федерации, соответствующими полномочиями.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5938C4">
        <w:rPr>
          <w:rFonts w:ascii="Times New Roman" w:hAnsi="Times New Roman"/>
          <w:b/>
          <w:sz w:val="24"/>
          <w:szCs w:val="24"/>
          <w:lang w:eastAsia="ru-RU"/>
        </w:rPr>
        <w:t>Требования к порядку информирования</w:t>
      </w:r>
    </w:p>
    <w:p w:rsidR="003D6298" w:rsidRPr="005938C4" w:rsidRDefault="003D6298" w:rsidP="003D6298">
      <w:pPr>
        <w:widowControl w:val="0"/>
        <w:autoSpaceDE w:val="0"/>
        <w:autoSpaceDN w:val="0"/>
        <w:adjustRightInd w:val="0"/>
        <w:spacing w:after="0" w:line="240" w:lineRule="auto"/>
        <w:jc w:val="center"/>
        <w:rPr>
          <w:rFonts w:ascii="Times New Roman" w:hAnsi="Times New Roman"/>
          <w:b/>
          <w:sz w:val="24"/>
          <w:szCs w:val="24"/>
          <w:lang w:eastAsia="ru-RU"/>
        </w:rPr>
      </w:pPr>
      <w:r w:rsidRPr="005938C4">
        <w:rPr>
          <w:rFonts w:ascii="Times New Roman" w:hAnsi="Times New Roman"/>
          <w:b/>
          <w:sz w:val="24"/>
          <w:szCs w:val="24"/>
          <w:lang w:eastAsia="ru-RU"/>
        </w:rPr>
        <w:t>о предоставлении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rPr>
        <w:t>1.4</w:t>
      </w:r>
      <w:r w:rsidRPr="005938C4">
        <w:rPr>
          <w:rFonts w:ascii="Times New Roman" w:hAnsi="Times New Roman"/>
          <w:sz w:val="24"/>
          <w:szCs w:val="24"/>
          <w:lang w:eastAsia="ru-RU"/>
        </w:rPr>
        <w:t xml:space="preserve"> Информация о порядке предоставления муниципальной услуги</w:t>
      </w:r>
      <w:r w:rsidR="00C47E1D" w:rsidRPr="005938C4">
        <w:rPr>
          <w:rFonts w:ascii="Times New Roman" w:hAnsi="Times New Roman"/>
          <w:sz w:val="24"/>
          <w:szCs w:val="24"/>
          <w:lang w:eastAsia="ru-RU"/>
        </w:rPr>
        <w:t xml:space="preserve"> </w:t>
      </w:r>
      <w:r w:rsidRPr="005938C4">
        <w:rPr>
          <w:rFonts w:ascii="Times New Roman" w:hAnsi="Times New Roman"/>
          <w:sz w:val="24"/>
          <w:szCs w:val="24"/>
          <w:lang w:eastAsia="ru-RU"/>
        </w:rPr>
        <w:t>размещается:</w:t>
      </w:r>
    </w:p>
    <w:p w:rsidR="003D6298" w:rsidRPr="005938C4" w:rsidRDefault="003D6298" w:rsidP="003D6298">
      <w:pPr>
        <w:widowControl w:val="0"/>
        <w:numPr>
          <w:ilvl w:val="0"/>
          <w:numId w:val="4"/>
        </w:numPr>
        <w:tabs>
          <w:tab w:val="left" w:pos="993"/>
          <w:tab w:val="left" w:pos="1134"/>
        </w:tabs>
        <w:autoSpaceDE w:val="0"/>
        <w:autoSpaceDN w:val="0"/>
        <w:adjustRightInd w:val="0"/>
        <w:spacing w:after="0" w:line="240" w:lineRule="auto"/>
        <w:ind w:left="0" w:firstLine="709"/>
        <w:jc w:val="both"/>
        <w:rPr>
          <w:rFonts w:ascii="Times New Roman" w:hAnsi="Times New Roman"/>
          <w:i/>
          <w:sz w:val="24"/>
          <w:szCs w:val="24"/>
          <w:lang w:eastAsia="ru-RU"/>
        </w:rPr>
      </w:pPr>
      <w:r w:rsidRPr="005938C4">
        <w:rPr>
          <w:rFonts w:ascii="Times New Roman" w:hAnsi="Times New Roman"/>
          <w:sz w:val="24"/>
          <w:szCs w:val="24"/>
          <w:lang w:eastAsia="ru-RU"/>
        </w:rPr>
        <w:t xml:space="preserve"> на информационных стендах, расположенных в Органе, в МФЦ;</w:t>
      </w:r>
    </w:p>
    <w:p w:rsidR="003D6298" w:rsidRPr="005938C4" w:rsidRDefault="003D6298" w:rsidP="003D6298">
      <w:pPr>
        <w:widowControl w:val="0"/>
        <w:numPr>
          <w:ilvl w:val="0"/>
          <w:numId w:val="4"/>
        </w:numPr>
        <w:tabs>
          <w:tab w:val="left" w:pos="993"/>
        </w:tabs>
        <w:autoSpaceDE w:val="0"/>
        <w:autoSpaceDN w:val="0"/>
        <w:adjustRightInd w:val="0"/>
        <w:spacing w:after="0" w:line="240" w:lineRule="auto"/>
        <w:ind w:left="0"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 в электронном виде в информационно-телекоммуникационной сети Интернет (далее – сеть Интернет): </w:t>
      </w:r>
    </w:p>
    <w:p w:rsidR="00067BC4" w:rsidRPr="005938C4" w:rsidRDefault="00067BC4" w:rsidP="00067BC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на официальном сайте Органа (</w:t>
      </w:r>
      <w:r w:rsidRPr="005938C4">
        <w:rPr>
          <w:rFonts w:ascii="Times New Roman" w:eastAsia="Lucida Sans Unicode" w:hAnsi="Times New Roman"/>
          <w:kern w:val="1"/>
          <w:sz w:val="24"/>
          <w:szCs w:val="24"/>
          <w:lang w:val="en-US" w:eastAsia="ar-SA"/>
        </w:rPr>
        <w:t>www</w:t>
      </w:r>
      <w:r w:rsidRPr="005938C4">
        <w:rPr>
          <w:rFonts w:ascii="Times New Roman" w:eastAsia="Lucida Sans Unicode" w:hAnsi="Times New Roman"/>
          <w:kern w:val="1"/>
          <w:sz w:val="24"/>
          <w:szCs w:val="24"/>
          <w:lang w:eastAsia="ar-SA"/>
        </w:rPr>
        <w:t xml:space="preserve">. </w:t>
      </w:r>
      <w:r w:rsidRPr="005938C4">
        <w:rPr>
          <w:rFonts w:ascii="Times New Roman" w:eastAsia="Lucida Sans Unicode" w:hAnsi="Times New Roman"/>
          <w:kern w:val="1"/>
          <w:sz w:val="24"/>
          <w:szCs w:val="24"/>
          <w:lang w:val="en-US" w:eastAsia="ar-SA"/>
        </w:rPr>
        <w:t>izhma</w:t>
      </w:r>
      <w:r w:rsidRPr="005938C4">
        <w:rPr>
          <w:rFonts w:ascii="Times New Roman" w:eastAsia="Lucida Sans Unicode" w:hAnsi="Times New Roman"/>
          <w:kern w:val="1"/>
          <w:sz w:val="24"/>
          <w:szCs w:val="24"/>
          <w:lang w:eastAsia="ar-SA"/>
        </w:rPr>
        <w:t>.</w:t>
      </w:r>
      <w:r w:rsidRPr="005938C4">
        <w:rPr>
          <w:rFonts w:ascii="Times New Roman" w:eastAsia="Lucida Sans Unicode" w:hAnsi="Times New Roman"/>
          <w:kern w:val="1"/>
          <w:sz w:val="24"/>
          <w:szCs w:val="24"/>
          <w:lang w:val="en-US" w:eastAsia="ar-SA"/>
        </w:rPr>
        <w:t>ru</w:t>
      </w:r>
      <w:r w:rsidRPr="005938C4">
        <w:rPr>
          <w:rFonts w:ascii="Times New Roman" w:eastAsia="Lucida Sans Unicode" w:hAnsi="Times New Roman"/>
          <w:kern w:val="1"/>
          <w:sz w:val="24"/>
          <w:szCs w:val="24"/>
          <w:lang w:eastAsia="ar-SA"/>
        </w:rPr>
        <w:t>)</w:t>
      </w:r>
      <w:r w:rsidRPr="005938C4">
        <w:rPr>
          <w:rFonts w:ascii="Times New Roman" w:hAnsi="Times New Roman"/>
          <w:sz w:val="24"/>
          <w:szCs w:val="24"/>
          <w:lang w:eastAsia="ru-RU"/>
        </w:rPr>
        <w:t>, МФЦ (</w:t>
      </w:r>
      <w:r w:rsidRPr="005938C4">
        <w:rPr>
          <w:rFonts w:ascii="Times New Roman" w:hAnsi="Times New Roman"/>
          <w:sz w:val="24"/>
          <w:szCs w:val="24"/>
          <w:lang w:val="en-US" w:eastAsia="ru-RU"/>
        </w:rPr>
        <w:t>www</w:t>
      </w:r>
      <w:r w:rsidRPr="005938C4">
        <w:rPr>
          <w:rFonts w:ascii="Times New Roman" w:hAnsi="Times New Roman"/>
          <w:sz w:val="24"/>
          <w:szCs w:val="24"/>
          <w:lang w:eastAsia="ru-RU"/>
        </w:rPr>
        <w:t>.</w:t>
      </w:r>
      <w:r w:rsidRPr="005938C4">
        <w:rPr>
          <w:rFonts w:ascii="Times New Roman" w:hAnsi="Times New Roman"/>
          <w:sz w:val="24"/>
          <w:szCs w:val="24"/>
          <w:lang w:val="en-US" w:eastAsia="ru-RU"/>
        </w:rPr>
        <w:t>mydocuments</w:t>
      </w:r>
      <w:r w:rsidRPr="005938C4">
        <w:rPr>
          <w:rFonts w:ascii="Times New Roman" w:hAnsi="Times New Roman"/>
          <w:sz w:val="24"/>
          <w:szCs w:val="24"/>
          <w:lang w:eastAsia="ru-RU"/>
        </w:rPr>
        <w:t>11.</w:t>
      </w:r>
      <w:r w:rsidRPr="005938C4">
        <w:rPr>
          <w:rFonts w:ascii="Times New Roman" w:hAnsi="Times New Roman"/>
          <w:sz w:val="24"/>
          <w:szCs w:val="24"/>
          <w:lang w:val="en-US" w:eastAsia="ru-RU"/>
        </w:rPr>
        <w:t>ru</w:t>
      </w:r>
      <w:r w:rsidRPr="005938C4">
        <w:rPr>
          <w:rFonts w:ascii="Times New Roman" w:hAnsi="Times New Roman"/>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lang w:eastAsia="ru-RU"/>
        </w:rPr>
        <w:t xml:space="preserve">- в федеральной государственной информационной системе </w:t>
      </w:r>
      <w:r w:rsidRPr="005938C4">
        <w:rPr>
          <w:rFonts w:ascii="Times New Roman" w:hAnsi="Times New Roman"/>
          <w:sz w:val="24"/>
          <w:szCs w:val="24"/>
        </w:rPr>
        <w:t>«Единый портал государственных и муниципальных услуг (функций)» (</w:t>
      </w:r>
      <w:r w:rsidRPr="005938C4">
        <w:rPr>
          <w:rFonts w:ascii="Times New Roman" w:hAnsi="Times New Roman"/>
          <w:sz w:val="24"/>
          <w:szCs w:val="24"/>
          <w:lang w:eastAsia="ru-RU"/>
        </w:rPr>
        <w:t>http://www.gosuslugi.ru/</w:t>
      </w:r>
      <w:r w:rsidRPr="005938C4">
        <w:rPr>
          <w:rFonts w:ascii="Times New Roman" w:hAnsi="Times New Roman"/>
          <w:sz w:val="24"/>
          <w:szCs w:val="24"/>
        </w:rPr>
        <w:t>) и региональной информационной системе «Портал государственных и муниципальных услуг (функций) Республики Коми» (</w:t>
      </w:r>
      <w:hyperlink r:id="rId7" w:history="1">
        <w:r w:rsidRPr="005938C4">
          <w:rPr>
            <w:rStyle w:val="a7"/>
            <w:rFonts w:ascii="Times New Roman" w:hAnsi="Times New Roman"/>
            <w:color w:val="auto"/>
            <w:sz w:val="24"/>
            <w:szCs w:val="24"/>
            <w:u w:val="none"/>
          </w:rPr>
          <w:t>http://pgu.rkomi.ru/</w:t>
        </w:r>
      </w:hyperlink>
      <w:r w:rsidRPr="005938C4">
        <w:rPr>
          <w:rFonts w:ascii="Times New Roman" w:hAnsi="Times New Roman"/>
          <w:sz w:val="24"/>
          <w:szCs w:val="24"/>
          <w:lang w:eastAsia="ru-RU"/>
        </w:rPr>
        <w:t>)</w:t>
      </w:r>
      <w:r w:rsidRPr="005938C4">
        <w:rPr>
          <w:rFonts w:ascii="Times New Roman" w:hAnsi="Times New Roman"/>
          <w:sz w:val="24"/>
          <w:szCs w:val="24"/>
        </w:rPr>
        <w:t xml:space="preserve"> (далее – порталы государственных и муниципальных услуг (функций));</w:t>
      </w:r>
    </w:p>
    <w:p w:rsidR="003D6298" w:rsidRPr="005938C4" w:rsidRDefault="003D6298" w:rsidP="003D6298">
      <w:pPr>
        <w:widowControl w:val="0"/>
        <w:autoSpaceDE w:val="0"/>
        <w:autoSpaceDN w:val="0"/>
        <w:adjustRightInd w:val="0"/>
        <w:spacing w:after="0" w:line="240" w:lineRule="auto"/>
        <w:ind w:left="851"/>
        <w:jc w:val="both"/>
        <w:rPr>
          <w:rFonts w:ascii="Times New Roman" w:hAnsi="Times New Roman"/>
          <w:sz w:val="24"/>
          <w:szCs w:val="24"/>
          <w:lang w:eastAsia="ru-RU"/>
        </w:rPr>
      </w:pPr>
      <w:r w:rsidRPr="005938C4">
        <w:rPr>
          <w:rFonts w:ascii="Times New Roman" w:hAnsi="Times New Roman"/>
          <w:sz w:val="24"/>
          <w:szCs w:val="24"/>
          <w:lang w:eastAsia="ru-RU"/>
        </w:rPr>
        <w:lastRenderedPageBreak/>
        <w:t>- на аппаратно-программных комплексах – Интернет-киоск.</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Информацию о порядке предоставления муниципальной услуги  можно получить:</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5938C4">
        <w:rPr>
          <w:rFonts w:ascii="Times New Roman" w:hAnsi="Times New Roman"/>
          <w:sz w:val="24"/>
          <w:szCs w:val="24"/>
          <w:lang w:eastAsia="ru-RU"/>
        </w:rPr>
        <w:t>посредством телефонной связи по номеру Органа, МФЦ, в том числе центра телефонного обслуживания (далее – ЦТО) (телефон: 8-800-200-8212)</w:t>
      </w:r>
      <w:r w:rsidRPr="005938C4">
        <w:rPr>
          <w:rFonts w:ascii="Times New Roman" w:hAnsi="Times New Roman"/>
          <w:i/>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посредством факсимильного сообщения;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личном обращении в Орган, МФЦ;</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письменном обращении в Орган, МФЦ,</w:t>
      </w:r>
      <w:r w:rsidR="00C47E1D" w:rsidRPr="005938C4">
        <w:rPr>
          <w:rFonts w:ascii="Times New Roman" w:hAnsi="Times New Roman"/>
          <w:sz w:val="24"/>
          <w:szCs w:val="24"/>
          <w:lang w:eastAsia="ru-RU"/>
        </w:rPr>
        <w:t xml:space="preserve"> </w:t>
      </w:r>
      <w:r w:rsidRPr="005938C4">
        <w:rPr>
          <w:rFonts w:ascii="Times New Roman" w:hAnsi="Times New Roman"/>
          <w:sz w:val="24"/>
          <w:szCs w:val="24"/>
          <w:lang w:eastAsia="ru-RU"/>
        </w:rPr>
        <w:t>в том числе по электронной почте;</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путем публичного информирования.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Информация о порядке предоставления муниципальной услуги должна содержать:</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сведения о порядке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категории заявителей;</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i/>
          <w:sz w:val="24"/>
          <w:szCs w:val="24"/>
          <w:lang w:eastAsia="ru-RU"/>
        </w:rPr>
      </w:pPr>
      <w:r w:rsidRPr="005938C4">
        <w:rPr>
          <w:rFonts w:ascii="Times New Roman" w:hAnsi="Times New Roman"/>
          <w:sz w:val="24"/>
          <w:szCs w:val="24"/>
          <w:lang w:eastAsia="ru-RU"/>
        </w:rPr>
        <w:t>адрес Органа, МФЦ для приема документов, необходимых для предоставления муниципальной услуги, режим работы Органа, МФЦ;</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порядок передачи результата заявителю;</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сведения, которые необходимо указать в заявлении о предоставлении муниципальной услуги</w:t>
      </w:r>
      <w:r w:rsidR="00FF069B" w:rsidRPr="005938C4">
        <w:rPr>
          <w:rFonts w:ascii="Times New Roman" w:hAnsi="Times New Roman"/>
          <w:sz w:val="24"/>
          <w:szCs w:val="24"/>
          <w:lang w:eastAsia="ru-RU"/>
        </w:rPr>
        <w:t xml:space="preserve"> (заявка)</w:t>
      </w:r>
      <w:r w:rsidRPr="005938C4">
        <w:rPr>
          <w:rFonts w:ascii="Times New Roman" w:hAnsi="Times New Roman"/>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перечень документов, необходимых для предоставления муниципальной услуги (в том числе с разделением таких документов на документы, которые заявитель обязан предоставить самостоятельно, и документы, которые заявитель вправе предоставить по собственной инициативе);</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срок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сведения о порядке обжалования действий (бездействия) и решений должностных лиц;</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источник получения документов, необходимых для предоставления муниципальной услуги;</w:t>
      </w:r>
    </w:p>
    <w:p w:rsidR="003D6298" w:rsidRPr="005938C4" w:rsidRDefault="003D6298" w:rsidP="003D6298">
      <w:pPr>
        <w:spacing w:after="0" w:line="240" w:lineRule="auto"/>
        <w:ind w:firstLine="709"/>
        <w:contextualSpacing/>
        <w:jc w:val="both"/>
        <w:rPr>
          <w:rFonts w:ascii="Times New Roman" w:hAnsi="Times New Roman"/>
          <w:sz w:val="24"/>
          <w:szCs w:val="24"/>
        </w:rPr>
      </w:pPr>
      <w:r w:rsidRPr="005938C4">
        <w:rPr>
          <w:rFonts w:ascii="Times New Roman" w:hAnsi="Times New Roman"/>
          <w:sz w:val="24"/>
          <w:szCs w:val="24"/>
        </w:rPr>
        <w:t xml:space="preserve"> время приема и выдачи документов.</w:t>
      </w:r>
    </w:p>
    <w:p w:rsidR="003D6298" w:rsidRPr="005938C4" w:rsidRDefault="003D6298" w:rsidP="003D6298">
      <w:pPr>
        <w:spacing w:after="0" w:line="240" w:lineRule="auto"/>
        <w:ind w:firstLine="851"/>
        <w:jc w:val="both"/>
        <w:rPr>
          <w:rFonts w:ascii="Times New Roman" w:hAnsi="Times New Roman"/>
          <w:sz w:val="24"/>
          <w:szCs w:val="24"/>
        </w:rPr>
      </w:pPr>
      <w:r w:rsidRPr="005938C4">
        <w:rPr>
          <w:rFonts w:ascii="Times New Roman" w:hAnsi="Times New Roman"/>
          <w:sz w:val="24"/>
          <w:szCs w:val="24"/>
        </w:rPr>
        <w:t>В любое время с момента приёма документов до получения результатов услуги заявитель имеет право на получение сведений о ходе предоставления  услуги по письменному обращению, телефону, электронной почте, лично</w:t>
      </w:r>
      <w:r w:rsidR="00067BC4" w:rsidRPr="005938C4">
        <w:rPr>
          <w:rFonts w:ascii="Times New Roman" w:hAnsi="Times New Roman"/>
          <w:sz w:val="24"/>
          <w:szCs w:val="24"/>
        </w:rPr>
        <w:t>.</w:t>
      </w:r>
      <w:r w:rsidRPr="005938C4">
        <w:rPr>
          <w:rFonts w:ascii="Times New Roman" w:hAnsi="Times New Roman"/>
          <w:sz w:val="24"/>
          <w:szCs w:val="24"/>
        </w:rPr>
        <w:t> </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Консультации по процедуре предоставления муниципальной услуги осуществляются сотрудниками Органа, МФЦ, в том числе ЦТО в соответствии с должностными инструкциями.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ответах на телефонные звонки и личные обращения сотрудники Органа, МФЦ, в том числе ЦТО ответственные за информирование, подробно, четко и в вежливой форме информируют обратившихся заявителей по интересующим их вопросам.</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Устное информирование каждого обратившегося за информацией заявителя осуществляется не более 15 минут.</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случае если для подготовки ответа на устное обращение требуется более продолжительное время, сотрудник Органа, МФЦ, ответственный за информирование, предлагает заинтересованным лицам перезвонить в определенный день и в определенное время. К назначенному сроку ответ по вопросам заявителей должен быть подготовлен. В случае необходимости ответ готовится при взаимодействии Органа и МФЦ.</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случае если предоставление информации, необходимой заявителю, не представляется возможным посредством телефона, сотрудник Органа, МФЦ, принявший телефонный звонок, разъясняет заявителю право обратиться с письменным обращением в Орган, МФЦ и требования к оформлению обращения.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Ответ на письменное обращение, поступившее в Орган, МФЦ направляется заявителю в срок, не превышающий 30 календарных дней со дня регистрации обращения.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Письменный ответ на обращение должен содержать фамилию и номер телефона исполнителя и направляется по почтовому адресу или адресу электронной почты,  указанному в обращении.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случае если в письменном обращении не указана фамилия заявителя, направившего обращение, и почтовый адрес, по которому должен быть направлен ответ, ответ на обращение не дается.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Публичное информирование о порядке предоставления муниципальной услуги осуществляется посредством размещения соответствующей информации на официальн</w:t>
      </w:r>
      <w:r w:rsidR="00067BC4" w:rsidRPr="005938C4">
        <w:rPr>
          <w:rFonts w:ascii="Times New Roman" w:hAnsi="Times New Roman"/>
          <w:sz w:val="24"/>
          <w:szCs w:val="24"/>
          <w:lang w:eastAsia="ru-RU"/>
        </w:rPr>
        <w:t>ом</w:t>
      </w:r>
      <w:r w:rsidRPr="005938C4">
        <w:rPr>
          <w:rFonts w:ascii="Times New Roman" w:hAnsi="Times New Roman"/>
          <w:sz w:val="24"/>
          <w:szCs w:val="24"/>
          <w:lang w:eastAsia="ru-RU"/>
        </w:rPr>
        <w:t xml:space="preserve"> сайт</w:t>
      </w:r>
      <w:r w:rsidR="00067BC4" w:rsidRPr="005938C4">
        <w:rPr>
          <w:rFonts w:ascii="Times New Roman" w:hAnsi="Times New Roman"/>
          <w:sz w:val="24"/>
          <w:szCs w:val="24"/>
          <w:lang w:eastAsia="ru-RU"/>
        </w:rPr>
        <w:t>е</w:t>
      </w:r>
      <w:r w:rsidRPr="005938C4">
        <w:rPr>
          <w:rFonts w:ascii="Times New Roman" w:hAnsi="Times New Roman"/>
          <w:sz w:val="24"/>
          <w:szCs w:val="24"/>
          <w:lang w:eastAsia="ru-RU"/>
        </w:rPr>
        <w:t xml:space="preserve"> МФЦ, Органа.</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Прием документов, необходимых для предоставления муниципальной услуги, осуществляется в Органе, МФЦ</w:t>
      </w:r>
      <w:r w:rsidRPr="005938C4">
        <w:rPr>
          <w:rFonts w:ascii="Times New Roman" w:hAnsi="Times New Roman"/>
          <w:i/>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Информация о справочных телефонах, адресах электронной почты, адресах местонахождения, режиме работы и приеме заявителей в Органе, МФЦ содержится в Приложении № 1 к настоящему административному регламенту.</w:t>
      </w:r>
    </w:p>
    <w:p w:rsidR="003D6298" w:rsidRPr="005938C4" w:rsidRDefault="003D6298" w:rsidP="003D6298">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075D06" w:rsidRPr="005938C4" w:rsidRDefault="003D6298" w:rsidP="00075D06">
      <w:pPr>
        <w:pStyle w:val="a5"/>
        <w:widowControl w:val="0"/>
        <w:numPr>
          <w:ilvl w:val="0"/>
          <w:numId w:val="2"/>
        </w:numPr>
        <w:autoSpaceDE w:val="0"/>
        <w:autoSpaceDN w:val="0"/>
        <w:adjustRightInd w:val="0"/>
        <w:spacing w:after="0" w:line="240" w:lineRule="auto"/>
        <w:jc w:val="center"/>
        <w:outlineLvl w:val="1"/>
        <w:rPr>
          <w:rFonts w:ascii="Times New Roman" w:hAnsi="Times New Roman"/>
          <w:b/>
          <w:sz w:val="24"/>
          <w:szCs w:val="24"/>
          <w:lang w:eastAsia="ru-RU"/>
        </w:rPr>
      </w:pPr>
      <w:r w:rsidRPr="005938C4">
        <w:rPr>
          <w:rFonts w:ascii="Times New Roman" w:hAnsi="Times New Roman"/>
          <w:b/>
          <w:sz w:val="24"/>
          <w:szCs w:val="24"/>
          <w:lang w:eastAsia="ru-RU"/>
        </w:rPr>
        <w:t>Стандарт предоставления муниципальной услуги</w:t>
      </w:r>
    </w:p>
    <w:p w:rsidR="00075D06" w:rsidRPr="005938C4" w:rsidRDefault="00075D06" w:rsidP="00075D06">
      <w:pPr>
        <w:pStyle w:val="a5"/>
        <w:widowControl w:val="0"/>
        <w:autoSpaceDE w:val="0"/>
        <w:autoSpaceDN w:val="0"/>
        <w:adjustRightInd w:val="0"/>
        <w:spacing w:after="0" w:line="240" w:lineRule="auto"/>
        <w:ind w:left="1080"/>
        <w:jc w:val="center"/>
        <w:outlineLvl w:val="1"/>
        <w:rPr>
          <w:rFonts w:ascii="Times New Roman" w:hAnsi="Times New Roman"/>
          <w:b/>
          <w:sz w:val="24"/>
          <w:szCs w:val="24"/>
          <w:lang w:eastAsia="ru-RU"/>
        </w:rPr>
      </w:pPr>
    </w:p>
    <w:p w:rsidR="003D6298" w:rsidRPr="005938C4" w:rsidRDefault="003D6298" w:rsidP="00075D06">
      <w:pPr>
        <w:pStyle w:val="a5"/>
        <w:widowControl w:val="0"/>
        <w:autoSpaceDE w:val="0"/>
        <w:autoSpaceDN w:val="0"/>
        <w:adjustRightInd w:val="0"/>
        <w:spacing w:after="0" w:line="240" w:lineRule="auto"/>
        <w:ind w:left="1080"/>
        <w:jc w:val="center"/>
        <w:outlineLvl w:val="1"/>
        <w:rPr>
          <w:rFonts w:ascii="Times New Roman" w:hAnsi="Times New Roman"/>
          <w:b/>
          <w:sz w:val="24"/>
          <w:szCs w:val="24"/>
          <w:lang w:eastAsia="ru-RU"/>
        </w:rPr>
      </w:pPr>
      <w:r w:rsidRPr="005938C4">
        <w:rPr>
          <w:rFonts w:ascii="Times New Roman" w:hAnsi="Times New Roman"/>
          <w:b/>
          <w:sz w:val="24"/>
          <w:szCs w:val="24"/>
          <w:lang w:eastAsia="ru-RU"/>
        </w:rPr>
        <w:t>Наименование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2.1. Наименование муниципальной услуги: «</w:t>
      </w:r>
      <w:r w:rsidR="008E3DA0" w:rsidRPr="005938C4">
        <w:rPr>
          <w:rFonts w:ascii="Times New Roman" w:hAnsi="Times New Roman"/>
          <w:sz w:val="24"/>
          <w:szCs w:val="24"/>
          <w:lang w:eastAsia="ru-RU"/>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r w:rsidR="00BB6873" w:rsidRPr="005938C4">
        <w:rPr>
          <w:rFonts w:ascii="Times New Roman" w:hAnsi="Times New Roman"/>
          <w:sz w:val="24"/>
          <w:szCs w:val="24"/>
          <w:lang w:eastAsia="ru-RU"/>
        </w:rPr>
        <w:t>,</w:t>
      </w:r>
      <w:r w:rsidR="008E3DA0" w:rsidRPr="005938C4">
        <w:rPr>
          <w:rFonts w:ascii="Times New Roman" w:hAnsi="Times New Roman"/>
          <w:sz w:val="24"/>
          <w:szCs w:val="24"/>
          <w:lang w:eastAsia="ru-RU"/>
        </w:rPr>
        <w:t xml:space="preserve"> на торгах</w:t>
      </w:r>
      <w:r w:rsidRPr="005938C4">
        <w:rPr>
          <w:rFonts w:ascii="Times New Roman" w:hAnsi="Times New Roman"/>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5938C4">
        <w:rPr>
          <w:rFonts w:ascii="Times New Roman" w:hAnsi="Times New Roman"/>
          <w:b/>
          <w:sz w:val="24"/>
          <w:szCs w:val="24"/>
          <w:lang w:eastAsia="ru-RU"/>
        </w:rPr>
        <w:t>Наименование органа, предоставляющего муниципальную услугу</w:t>
      </w:r>
    </w:p>
    <w:p w:rsidR="00C47E1D" w:rsidRPr="005938C4" w:rsidRDefault="003D6298" w:rsidP="00C47E1D">
      <w:pPr>
        <w:widowControl w:val="0"/>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lang w:eastAsia="ru-RU"/>
        </w:rPr>
        <w:t xml:space="preserve">2.2. Предоставление муниципальной услуги осуществляется </w:t>
      </w:r>
      <w:r w:rsidR="00C47E1D" w:rsidRPr="005938C4">
        <w:rPr>
          <w:rFonts w:ascii="Times New Roman" w:hAnsi="Times New Roman"/>
          <w:sz w:val="24"/>
          <w:szCs w:val="24"/>
        </w:rPr>
        <w:t>муниципальным образованием сельского поселения «</w:t>
      </w:r>
      <w:r w:rsidR="000F2895" w:rsidRPr="005938C4">
        <w:rPr>
          <w:rFonts w:ascii="Times New Roman" w:hAnsi="Times New Roman"/>
          <w:sz w:val="24"/>
          <w:szCs w:val="24"/>
        </w:rPr>
        <w:t>Ижма</w:t>
      </w:r>
      <w:r w:rsidR="00C47E1D" w:rsidRPr="005938C4">
        <w:rPr>
          <w:rFonts w:ascii="Times New Roman" w:hAnsi="Times New Roman"/>
          <w:sz w:val="24"/>
          <w:szCs w:val="24"/>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5938C4">
        <w:rPr>
          <w:rFonts w:ascii="Times New Roman" w:hAnsi="Times New Roman"/>
          <w:b/>
          <w:sz w:val="24"/>
          <w:szCs w:val="24"/>
          <w:lang w:eastAsia="ru-RU"/>
        </w:rPr>
        <w:t>Органы и организации, участвующие в предоставлении муниципальной услуги, обращение в которые необходимо для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2.3. Для получения муниципальной услуги заявитель обращается в одну из следующих организаций, участвующих в предоставлении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2.3.1. </w:t>
      </w:r>
      <w:r w:rsidRPr="005938C4">
        <w:rPr>
          <w:rFonts w:ascii="Times New Roman" w:eastAsia="Times New Roman" w:hAnsi="Times New Roman"/>
          <w:sz w:val="24"/>
          <w:szCs w:val="24"/>
          <w:lang w:eastAsia="ru-RU"/>
        </w:rPr>
        <w:t>МФЦ - в части приема и регистрации документов у заявителя, 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w:t>
      </w:r>
      <w:r w:rsidR="00067BC4" w:rsidRPr="005938C4">
        <w:rPr>
          <w:rFonts w:ascii="Times New Roman" w:eastAsia="Times New Roman" w:hAnsi="Times New Roman"/>
          <w:sz w:val="24"/>
          <w:szCs w:val="24"/>
          <w:lang w:eastAsia="ru-RU"/>
        </w:rPr>
        <w:t>,</w:t>
      </w:r>
      <w:r w:rsidRPr="005938C4">
        <w:rPr>
          <w:rFonts w:ascii="Times New Roman" w:eastAsia="Times New Roman" w:hAnsi="Times New Roman"/>
          <w:color w:val="000000"/>
          <w:sz w:val="24"/>
          <w:szCs w:val="24"/>
          <w:lang w:eastAsia="ru-RU"/>
        </w:rPr>
        <w:t xml:space="preserve"> уведомления и выдачи результата предоставления муниципальной услуги заявителю</w:t>
      </w:r>
      <w:r w:rsidR="00067BC4" w:rsidRPr="005938C4">
        <w:rPr>
          <w:rFonts w:ascii="Times New Roman" w:eastAsia="Times New Roman" w:hAnsi="Times New Roman"/>
          <w:color w:val="000000"/>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2.3.2. Орган – в части приема и регистрации документов у заявителя, </w:t>
      </w:r>
      <w:r w:rsidRPr="005938C4">
        <w:rPr>
          <w:rFonts w:ascii="Times New Roman" w:eastAsia="Times New Roman" w:hAnsi="Times New Roman"/>
          <w:sz w:val="24"/>
          <w:szCs w:val="24"/>
          <w:lang w:eastAsia="ru-RU"/>
        </w:rPr>
        <w:t>запроса недостающих документов, находящихся в распоряжении органов государственной власти, органов местного самоуправления и подведомственных этим органам организациях</w:t>
      </w:r>
      <w:r w:rsidR="00067BC4" w:rsidRPr="005938C4">
        <w:rPr>
          <w:rFonts w:ascii="Times New Roman" w:eastAsia="Times New Roman" w:hAnsi="Times New Roman"/>
          <w:i/>
          <w:color w:val="000000"/>
          <w:sz w:val="24"/>
          <w:szCs w:val="24"/>
          <w:lang w:eastAsia="ru-RU"/>
        </w:rPr>
        <w:t xml:space="preserve">, </w:t>
      </w:r>
      <w:r w:rsidRPr="005938C4">
        <w:rPr>
          <w:rFonts w:ascii="Times New Roman" w:hAnsi="Times New Roman"/>
          <w:sz w:val="24"/>
          <w:szCs w:val="24"/>
          <w:lang w:eastAsia="ru-RU"/>
        </w:rPr>
        <w:t>принятия решения, уведомления и выдачи результата предоставления муниципальной услуги заявителю.</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2.4. Органы и организации, участвующие в предоставлении муниципальной услуги: </w:t>
      </w:r>
    </w:p>
    <w:p w:rsidR="00F04CC3" w:rsidRPr="005938C4" w:rsidRDefault="005B4426" w:rsidP="00F04CC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2.4.1</w:t>
      </w:r>
      <w:r w:rsidR="003D6298" w:rsidRPr="005938C4">
        <w:rPr>
          <w:rFonts w:ascii="Times New Roman" w:eastAsia="Times New Roman" w:hAnsi="Times New Roman"/>
          <w:sz w:val="24"/>
          <w:szCs w:val="24"/>
          <w:lang w:eastAsia="ru-RU"/>
        </w:rPr>
        <w:t xml:space="preserve">. </w:t>
      </w:r>
      <w:r w:rsidR="00F04CC3" w:rsidRPr="005938C4">
        <w:rPr>
          <w:rFonts w:ascii="Times New Roman" w:eastAsia="Times New Roman" w:hAnsi="Times New Roman"/>
          <w:sz w:val="24"/>
          <w:szCs w:val="24"/>
          <w:lang w:eastAsia="ru-RU"/>
        </w:rPr>
        <w:t>Федеральная налоговая служба – в части предоставления:</w:t>
      </w:r>
    </w:p>
    <w:p w:rsidR="00F04CC3" w:rsidRPr="005938C4" w:rsidRDefault="00F04CC3" w:rsidP="00F04CC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 - выписки из Единого государственного реестра юридических лиц (далее – ЕГРЮЛ) о юридическом лице, являющемся заявителем;</w:t>
      </w:r>
    </w:p>
    <w:p w:rsidR="003D6298" w:rsidRPr="005938C4" w:rsidRDefault="00F04CC3" w:rsidP="00F04CC3">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выписки из Единого государственного реестра индивидуальных предпринимателей (далее – ЕГРИП) об индивидуальном предпринимателе, являющемся заявителем.</w:t>
      </w:r>
    </w:p>
    <w:p w:rsidR="003D6298" w:rsidRPr="005938C4" w:rsidRDefault="003D6298" w:rsidP="003D629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Запрещается требовать от заявителя:</w:t>
      </w:r>
    </w:p>
    <w:p w:rsidR="003D6298" w:rsidRPr="005938C4" w:rsidRDefault="003D6298" w:rsidP="003D6298">
      <w:pPr>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3D6298" w:rsidRPr="005938C4" w:rsidRDefault="003D6298" w:rsidP="003D6298">
      <w:pPr>
        <w:autoSpaceDE w:val="0"/>
        <w:autoSpaceDN w:val="0"/>
        <w:adjustRightInd w:val="0"/>
        <w:spacing w:after="0" w:line="240" w:lineRule="auto"/>
        <w:ind w:firstLine="709"/>
        <w:jc w:val="both"/>
        <w:rPr>
          <w:rFonts w:ascii="Times New Roman" w:hAnsi="Times New Roman"/>
          <w:sz w:val="24"/>
          <w:szCs w:val="24"/>
        </w:rPr>
      </w:pP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b/>
          <w:sz w:val="24"/>
          <w:szCs w:val="24"/>
          <w:lang w:eastAsia="ru-RU"/>
        </w:rPr>
      </w:pPr>
      <w:r w:rsidRPr="005938C4">
        <w:rPr>
          <w:rFonts w:ascii="Times New Roman" w:hAnsi="Times New Roman"/>
          <w:b/>
          <w:color w:val="FF0000"/>
          <w:sz w:val="24"/>
          <w:szCs w:val="24"/>
          <w:lang w:eastAsia="ru-RU"/>
        </w:rPr>
        <w:tab/>
      </w:r>
      <w:r w:rsidRPr="005938C4">
        <w:rPr>
          <w:rFonts w:ascii="Times New Roman" w:hAnsi="Times New Roman"/>
          <w:b/>
          <w:sz w:val="24"/>
          <w:szCs w:val="24"/>
          <w:lang w:eastAsia="ru-RU"/>
        </w:rPr>
        <w:t>Описание результата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2.5. Результатом предоставления муниципальной услуги является: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1) решение о </w:t>
      </w:r>
      <w:r w:rsidR="006C56D3" w:rsidRPr="005938C4">
        <w:rPr>
          <w:rFonts w:ascii="Times New Roman" w:hAnsi="Times New Roman"/>
          <w:bCs/>
          <w:sz w:val="24"/>
          <w:szCs w:val="24"/>
          <w:lang w:eastAsia="ru-RU"/>
        </w:rPr>
        <w:t xml:space="preserve">предоставлении </w:t>
      </w:r>
      <w:r w:rsidR="005B4426" w:rsidRPr="005938C4">
        <w:rPr>
          <w:rFonts w:ascii="Times New Roman" w:hAnsi="Times New Roman"/>
          <w:bCs/>
          <w:sz w:val="24"/>
          <w:szCs w:val="24"/>
          <w:lang w:eastAsia="ru-RU"/>
        </w:rPr>
        <w:t>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r w:rsidR="00BB6873" w:rsidRPr="005938C4">
        <w:rPr>
          <w:rFonts w:ascii="Times New Roman" w:hAnsi="Times New Roman"/>
          <w:bCs/>
          <w:sz w:val="24"/>
          <w:szCs w:val="24"/>
          <w:lang w:eastAsia="ru-RU"/>
        </w:rPr>
        <w:t>,</w:t>
      </w:r>
      <w:r w:rsidR="005B4426" w:rsidRPr="005938C4">
        <w:rPr>
          <w:rFonts w:ascii="Times New Roman" w:hAnsi="Times New Roman"/>
          <w:bCs/>
          <w:sz w:val="24"/>
          <w:szCs w:val="24"/>
          <w:lang w:eastAsia="ru-RU"/>
        </w:rPr>
        <w:t xml:space="preserve"> на торгах</w:t>
      </w:r>
      <w:r w:rsidR="004E2AAB" w:rsidRPr="005938C4">
        <w:rPr>
          <w:rFonts w:ascii="Times New Roman" w:hAnsi="Times New Roman"/>
          <w:bCs/>
          <w:sz w:val="24"/>
          <w:szCs w:val="24"/>
          <w:lang w:eastAsia="ru-RU"/>
        </w:rPr>
        <w:t xml:space="preserve"> (протокол о результатах аукциона)</w:t>
      </w:r>
      <w:r w:rsidR="004F2AC5" w:rsidRPr="005938C4">
        <w:rPr>
          <w:rFonts w:ascii="Times New Roman" w:hAnsi="Times New Roman"/>
          <w:bCs/>
          <w:sz w:val="24"/>
          <w:szCs w:val="24"/>
          <w:lang w:eastAsia="ru-RU"/>
        </w:rPr>
        <w:t>, заключение договора аренды</w:t>
      </w:r>
      <w:r w:rsidRPr="005938C4">
        <w:rPr>
          <w:rFonts w:ascii="Times New Roman" w:hAnsi="Times New Roman"/>
          <w:sz w:val="24"/>
          <w:szCs w:val="24"/>
          <w:lang w:eastAsia="ru-RU"/>
        </w:rPr>
        <w:t xml:space="preserve"> (далее – решение о предоставлении муниципальной услуги), уведомление о предоставлении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2) </w:t>
      </w:r>
      <w:r w:rsidRPr="005938C4">
        <w:rPr>
          <w:rFonts w:ascii="Times New Roman" w:hAnsi="Times New Roman"/>
          <w:sz w:val="24"/>
          <w:szCs w:val="24"/>
        </w:rPr>
        <w:t xml:space="preserve">решение об отказе в </w:t>
      </w:r>
      <w:r w:rsidR="004F2AC5" w:rsidRPr="005938C4">
        <w:rPr>
          <w:rFonts w:ascii="Times New Roman" w:hAnsi="Times New Roman"/>
          <w:bCs/>
          <w:sz w:val="24"/>
          <w:szCs w:val="24"/>
        </w:rPr>
        <w:t xml:space="preserve">предоставлении </w:t>
      </w:r>
      <w:r w:rsidR="004E2AAB" w:rsidRPr="005938C4">
        <w:rPr>
          <w:rFonts w:ascii="Times New Roman" w:hAnsi="Times New Roman"/>
          <w:bCs/>
          <w:sz w:val="24"/>
          <w:szCs w:val="24"/>
        </w:rPr>
        <w:t>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r w:rsidR="00BB6873" w:rsidRPr="005938C4">
        <w:rPr>
          <w:rFonts w:ascii="Times New Roman" w:hAnsi="Times New Roman"/>
          <w:bCs/>
          <w:sz w:val="24"/>
          <w:szCs w:val="24"/>
        </w:rPr>
        <w:t>,</w:t>
      </w:r>
      <w:r w:rsidR="004E2AAB" w:rsidRPr="005938C4">
        <w:rPr>
          <w:rFonts w:ascii="Times New Roman" w:hAnsi="Times New Roman"/>
          <w:bCs/>
          <w:sz w:val="24"/>
          <w:szCs w:val="24"/>
        </w:rPr>
        <w:t xml:space="preserve"> на торгах </w:t>
      </w:r>
      <w:r w:rsidRPr="005938C4">
        <w:rPr>
          <w:rFonts w:ascii="Times New Roman" w:hAnsi="Times New Roman"/>
          <w:sz w:val="24"/>
          <w:szCs w:val="24"/>
        </w:rPr>
        <w:t>(далее – решение об отказе в предоставлении муниципальной услуги)</w:t>
      </w:r>
      <w:r w:rsidRPr="005938C4">
        <w:rPr>
          <w:rFonts w:ascii="Times New Roman" w:hAnsi="Times New Roman"/>
          <w:sz w:val="24"/>
          <w:szCs w:val="24"/>
          <w:lang w:eastAsia="ru-RU"/>
        </w:rPr>
        <w:t>; уведомление об отказе в предоставлении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5938C4">
        <w:rPr>
          <w:rFonts w:ascii="Times New Roman" w:hAnsi="Times New Roman"/>
          <w:b/>
          <w:sz w:val="24"/>
          <w:szCs w:val="24"/>
          <w:lang w:eastAsia="ru-RU"/>
        </w:rPr>
        <w:t>Срок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600AAC" w:rsidRPr="005938C4" w:rsidRDefault="003D6298" w:rsidP="00600AAC">
      <w:pPr>
        <w:widowControl w:val="0"/>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lang w:eastAsia="ru-RU"/>
        </w:rPr>
        <w:t>2.6.</w:t>
      </w:r>
      <w:r w:rsidR="00067BC4" w:rsidRPr="005938C4">
        <w:rPr>
          <w:rFonts w:ascii="Times New Roman" w:hAnsi="Times New Roman"/>
          <w:sz w:val="24"/>
          <w:szCs w:val="24"/>
          <w:lang w:eastAsia="ru-RU"/>
        </w:rPr>
        <w:t xml:space="preserve"> </w:t>
      </w:r>
      <w:r w:rsidR="00600AAC" w:rsidRPr="005938C4">
        <w:rPr>
          <w:rFonts w:ascii="Times New Roman" w:hAnsi="Times New Roman"/>
          <w:sz w:val="24"/>
          <w:szCs w:val="24"/>
        </w:rPr>
        <w:t xml:space="preserve">Срок предоставления муниципальной услуги  составляет 100 календарных дней, исчисляемых с момента обращения заявителя с документами, необходимыми для предоставления муниципальной услуги, либо 93 календарных дня – в случае, если Орган принимает решение об отказе в проведении аукциона </w:t>
      </w:r>
      <w:r w:rsidR="004B41CD" w:rsidRPr="005938C4">
        <w:rPr>
          <w:rFonts w:ascii="Times New Roman" w:hAnsi="Times New Roman"/>
          <w:sz w:val="24"/>
          <w:szCs w:val="24"/>
        </w:rPr>
        <w:t>(</w:t>
      </w:r>
      <w:r w:rsidR="00600AAC" w:rsidRPr="005938C4">
        <w:rPr>
          <w:rFonts w:ascii="Times New Roman" w:hAnsi="Times New Roman"/>
          <w:sz w:val="24"/>
          <w:szCs w:val="24"/>
        </w:rPr>
        <w:t xml:space="preserve">в случае выявления обстоятельств, предусмотренных подпунктами 18 – 22 </w:t>
      </w:r>
      <w:r w:rsidR="00892F00" w:rsidRPr="005938C4">
        <w:rPr>
          <w:rFonts w:ascii="Times New Roman" w:hAnsi="Times New Roman"/>
          <w:sz w:val="24"/>
          <w:szCs w:val="24"/>
        </w:rPr>
        <w:t>пункта 2.13 настоящего административного регламента</w:t>
      </w:r>
      <w:r w:rsidR="004B41CD" w:rsidRPr="005938C4">
        <w:rPr>
          <w:rFonts w:ascii="Times New Roman" w:hAnsi="Times New Roman"/>
          <w:sz w:val="24"/>
          <w:szCs w:val="24"/>
        </w:rPr>
        <w:t>)</w:t>
      </w:r>
      <w:r w:rsidR="00600AAC" w:rsidRPr="005938C4">
        <w:rPr>
          <w:rFonts w:ascii="Times New Roman" w:hAnsi="Times New Roman"/>
          <w:sz w:val="24"/>
          <w:szCs w:val="24"/>
        </w:rPr>
        <w:t xml:space="preserve">. </w:t>
      </w:r>
    </w:p>
    <w:p w:rsidR="003D6298" w:rsidRPr="005938C4" w:rsidRDefault="003D6298" w:rsidP="00600AAC">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5938C4">
        <w:rPr>
          <w:rFonts w:ascii="Times New Roman" w:hAnsi="Times New Roman"/>
          <w:b/>
          <w:bCs/>
          <w:sz w:val="24"/>
          <w:szCs w:val="24"/>
          <w:lang w:eastAsia="ru-RU"/>
        </w:rPr>
        <w:t xml:space="preserve">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w:t>
      </w:r>
      <w:r w:rsidRPr="005938C4">
        <w:rPr>
          <w:rFonts w:ascii="Times New Roman" w:hAnsi="Times New Roman"/>
          <w:b/>
          <w:bCs/>
          <w:sz w:val="24"/>
          <w:szCs w:val="24"/>
          <w:lang w:eastAsia="ru-RU"/>
        </w:rPr>
        <w:lastRenderedPageBreak/>
        <w:t>заявителем, способы их получения заявителем, в том числе в электронной форме, порядок их представления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CD784B" w:rsidRPr="005938C4" w:rsidRDefault="00CD784B" w:rsidP="00CD784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2.</w:t>
      </w:r>
      <w:r w:rsidR="009A0A3A">
        <w:rPr>
          <w:rFonts w:ascii="Times New Roman" w:eastAsia="Times New Roman" w:hAnsi="Times New Roman"/>
          <w:sz w:val="24"/>
          <w:szCs w:val="24"/>
          <w:lang w:eastAsia="ru-RU"/>
        </w:rPr>
        <w:t>7</w:t>
      </w:r>
      <w:r w:rsidRPr="005938C4">
        <w:rPr>
          <w:rFonts w:ascii="Times New Roman" w:eastAsia="Times New Roman" w:hAnsi="Times New Roman"/>
          <w:sz w:val="24"/>
          <w:szCs w:val="24"/>
          <w:lang w:eastAsia="ru-RU"/>
        </w:rPr>
        <w:t>. Для участия в аукционе зая</w:t>
      </w:r>
      <w:r w:rsidR="00067BC4" w:rsidRPr="005938C4">
        <w:rPr>
          <w:rFonts w:ascii="Times New Roman" w:eastAsia="Times New Roman" w:hAnsi="Times New Roman"/>
          <w:sz w:val="24"/>
          <w:szCs w:val="24"/>
          <w:lang w:eastAsia="ru-RU"/>
        </w:rPr>
        <w:t xml:space="preserve">вители, указанные в пункте 1.2 </w:t>
      </w:r>
      <w:r w:rsidRPr="005938C4">
        <w:rPr>
          <w:rFonts w:ascii="Times New Roman" w:eastAsia="Times New Roman" w:hAnsi="Times New Roman"/>
          <w:sz w:val="24"/>
          <w:szCs w:val="24"/>
          <w:lang w:eastAsia="ru-RU"/>
        </w:rPr>
        <w:t>настоящего административного регламента</w:t>
      </w:r>
      <w:r w:rsidR="00B014D1" w:rsidRPr="005938C4">
        <w:rPr>
          <w:rFonts w:ascii="Times New Roman" w:eastAsia="Times New Roman" w:hAnsi="Times New Roman"/>
          <w:sz w:val="24"/>
          <w:szCs w:val="24"/>
          <w:lang w:eastAsia="ru-RU"/>
        </w:rPr>
        <w:t>,</w:t>
      </w:r>
      <w:r w:rsidRPr="005938C4">
        <w:rPr>
          <w:rFonts w:ascii="Times New Roman" w:eastAsia="Times New Roman" w:hAnsi="Times New Roman"/>
          <w:sz w:val="24"/>
          <w:szCs w:val="24"/>
          <w:lang w:eastAsia="ru-RU"/>
        </w:rPr>
        <w:t xml:space="preserve"> представляют в установленный </w:t>
      </w:r>
      <w:r w:rsidR="006830EA" w:rsidRPr="005938C4">
        <w:rPr>
          <w:rFonts w:ascii="Times New Roman" w:eastAsia="Times New Roman" w:hAnsi="Times New Roman"/>
          <w:sz w:val="24"/>
          <w:szCs w:val="24"/>
          <w:lang w:eastAsia="ru-RU"/>
        </w:rPr>
        <w:t xml:space="preserve">срок </w:t>
      </w:r>
      <w:r w:rsidRPr="005938C4">
        <w:rPr>
          <w:rFonts w:ascii="Times New Roman" w:eastAsia="Times New Roman" w:hAnsi="Times New Roman"/>
          <w:sz w:val="24"/>
          <w:szCs w:val="24"/>
          <w:lang w:eastAsia="ru-RU"/>
        </w:rPr>
        <w:t>в извещении о проведении аукциона следующие документы:</w:t>
      </w:r>
    </w:p>
    <w:p w:rsidR="00CD784B" w:rsidRPr="005938C4" w:rsidRDefault="00CD784B" w:rsidP="00CD784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 (рекомендуемая форма приведена в Приложении № 2 (для юридических лиц), Приложении № 3 (для физических лиц</w:t>
      </w:r>
      <w:r w:rsidR="00F5189C" w:rsidRPr="005938C4">
        <w:rPr>
          <w:rFonts w:ascii="Times New Roman" w:eastAsia="Times New Roman" w:hAnsi="Times New Roman"/>
          <w:sz w:val="24"/>
          <w:szCs w:val="24"/>
          <w:lang w:eastAsia="ru-RU"/>
        </w:rPr>
        <w:t>, индивидуальных предпринимателей)</w:t>
      </w:r>
      <w:r w:rsidRPr="005938C4">
        <w:rPr>
          <w:rFonts w:ascii="Times New Roman" w:eastAsia="Times New Roman" w:hAnsi="Times New Roman"/>
          <w:sz w:val="24"/>
          <w:szCs w:val="24"/>
          <w:lang w:eastAsia="ru-RU"/>
        </w:rPr>
        <w:t>) к настоящему административному регламенту);</w:t>
      </w:r>
    </w:p>
    <w:p w:rsidR="00CD784B" w:rsidRPr="005938C4" w:rsidRDefault="00CD784B" w:rsidP="00CD784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2) копии документов, удостоверяющих личность заявителя (для граждан);</w:t>
      </w:r>
    </w:p>
    <w:p w:rsidR="00CD784B" w:rsidRPr="005938C4" w:rsidRDefault="00CD784B" w:rsidP="00CD784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CD784B" w:rsidRPr="005938C4" w:rsidRDefault="00CD784B" w:rsidP="00CD784B">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4) документы, подтверждающие внесение задатка (представление документов, подтверждающих внесение задатка, признается заключением соглашения о задатке)</w:t>
      </w:r>
      <w:r w:rsidR="00B014D1" w:rsidRPr="005938C4">
        <w:rPr>
          <w:rFonts w:ascii="Times New Roman" w:eastAsia="Times New Roman" w:hAnsi="Times New Roman"/>
          <w:sz w:val="24"/>
          <w:szCs w:val="24"/>
          <w:lang w:eastAsia="ru-RU"/>
        </w:rPr>
        <w:t>.</w:t>
      </w:r>
    </w:p>
    <w:p w:rsidR="00CD784B" w:rsidRPr="005938C4" w:rsidRDefault="00CD784B" w:rsidP="00CD784B">
      <w:pPr>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w:t>
      </w:r>
      <w:r w:rsidR="009A0A3A">
        <w:rPr>
          <w:rFonts w:ascii="Times New Roman" w:hAnsi="Times New Roman"/>
          <w:sz w:val="24"/>
          <w:szCs w:val="24"/>
          <w:lang w:eastAsia="ru-RU"/>
        </w:rPr>
        <w:t>7</w:t>
      </w:r>
      <w:r w:rsidRPr="005938C4">
        <w:rPr>
          <w:rFonts w:ascii="Times New Roman" w:hAnsi="Times New Roman"/>
          <w:sz w:val="24"/>
          <w:szCs w:val="24"/>
          <w:lang w:eastAsia="ru-RU"/>
        </w:rPr>
        <w:t>.1. В случае если от имени заявителя действует лицо, являющееся его представителем в соответствии с законодательством Российской Федерации, также представляется документ, удостоверяющий личность представителя, и документ, подтверждающий соответствующие полномочия.</w:t>
      </w:r>
    </w:p>
    <w:p w:rsidR="00820162" w:rsidRPr="005938C4" w:rsidRDefault="00820162" w:rsidP="00820162">
      <w:pPr>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w:t>
      </w:r>
      <w:r w:rsidR="009A0A3A">
        <w:rPr>
          <w:rFonts w:ascii="Times New Roman" w:hAnsi="Times New Roman"/>
          <w:sz w:val="24"/>
          <w:szCs w:val="24"/>
          <w:lang w:eastAsia="ru-RU"/>
        </w:rPr>
        <w:t>7</w:t>
      </w:r>
      <w:r w:rsidRPr="005938C4">
        <w:rPr>
          <w:rFonts w:ascii="Times New Roman" w:hAnsi="Times New Roman"/>
          <w:sz w:val="24"/>
          <w:szCs w:val="24"/>
          <w:lang w:eastAsia="ru-RU"/>
        </w:rPr>
        <w:t>.2. Документы, необходимые для предоставления муниципальной услуги, предоставляются заявителем следующими способами:</w:t>
      </w:r>
    </w:p>
    <w:p w:rsidR="00820162" w:rsidRPr="005938C4" w:rsidRDefault="00820162" w:rsidP="00820162">
      <w:pPr>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лично (в Орган, МФЦ);</w:t>
      </w:r>
    </w:p>
    <w:p w:rsidR="00820162" w:rsidRPr="005938C4" w:rsidRDefault="00820162" w:rsidP="006830EA">
      <w:pPr>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посредством почтового отправления (в Орган)</w:t>
      </w:r>
      <w:r w:rsidR="006830EA" w:rsidRPr="005938C4">
        <w:rPr>
          <w:rFonts w:ascii="Times New Roman" w:hAnsi="Times New Roman"/>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bookmarkStart w:id="1" w:name="Par45"/>
      <w:bookmarkEnd w:id="1"/>
      <w:r w:rsidRPr="005938C4">
        <w:rPr>
          <w:rFonts w:ascii="Times New Roman" w:hAnsi="Times New Roman"/>
          <w:b/>
          <w:bCs/>
          <w:sz w:val="24"/>
          <w:szCs w:val="24"/>
          <w:lang w:eastAsia="ru-RU"/>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hAnsi="Times New Roman"/>
          <w:sz w:val="24"/>
          <w:szCs w:val="24"/>
          <w:lang w:eastAsia="ru-RU"/>
        </w:rPr>
        <w:t>2.</w:t>
      </w:r>
      <w:r w:rsidR="009A0A3A">
        <w:rPr>
          <w:rFonts w:ascii="Times New Roman" w:hAnsi="Times New Roman"/>
          <w:sz w:val="24"/>
          <w:szCs w:val="24"/>
          <w:lang w:eastAsia="ru-RU"/>
        </w:rPr>
        <w:t>8</w:t>
      </w:r>
      <w:r w:rsidRPr="005938C4">
        <w:rPr>
          <w:rFonts w:ascii="Times New Roman" w:hAnsi="Times New Roman"/>
          <w:sz w:val="24"/>
          <w:szCs w:val="24"/>
          <w:lang w:eastAsia="ru-RU"/>
        </w:rPr>
        <w:t xml:space="preserve">. </w:t>
      </w:r>
      <w:r w:rsidRPr="005938C4">
        <w:rPr>
          <w:rFonts w:ascii="Times New Roman" w:eastAsia="Times New Roman" w:hAnsi="Times New Roman"/>
          <w:sz w:val="24"/>
          <w:szCs w:val="24"/>
          <w:lang w:eastAsia="ru-RU"/>
        </w:rPr>
        <w:t>Документами, необходимыми в соответствии с нормативными правовыми актами для предоставления муниципальной услуги, которые подлежат получению в рамках межведомственного информационного взаимодействия, являются:</w:t>
      </w:r>
    </w:p>
    <w:p w:rsidR="00820162" w:rsidRPr="005938C4" w:rsidRDefault="00820162" w:rsidP="00820162">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 выписка из ЕГРЮЛ о юридическом лице, являющемся заявителем;</w:t>
      </w:r>
    </w:p>
    <w:p w:rsidR="00820162" w:rsidRPr="005938C4" w:rsidRDefault="00820162" w:rsidP="00820162">
      <w:pPr>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2) выписка из ЕГРИП об индивидуальном предпринимателе, являющемся заявителем.</w:t>
      </w:r>
    </w:p>
    <w:p w:rsidR="003D6298" w:rsidRPr="005938C4" w:rsidRDefault="009A0A3A" w:rsidP="00C32DF8">
      <w:pPr>
        <w:autoSpaceDE w:val="0"/>
        <w:autoSpaceDN w:val="0"/>
        <w:adjustRightInd w:val="0"/>
        <w:spacing w:after="0" w:line="240" w:lineRule="auto"/>
        <w:ind w:firstLine="567"/>
        <w:jc w:val="both"/>
        <w:rPr>
          <w:rFonts w:ascii="Arial" w:hAnsi="Arial"/>
          <w:sz w:val="24"/>
          <w:szCs w:val="24"/>
          <w:lang w:eastAsia="ru-RU"/>
        </w:rPr>
      </w:pPr>
      <w:r>
        <w:rPr>
          <w:rFonts w:ascii="Times New Roman" w:eastAsia="Times New Roman" w:hAnsi="Times New Roman"/>
          <w:sz w:val="24"/>
          <w:szCs w:val="24"/>
          <w:lang w:eastAsia="ru-RU"/>
        </w:rPr>
        <w:t>2.8</w:t>
      </w:r>
      <w:r w:rsidR="003D6298" w:rsidRPr="005938C4">
        <w:rPr>
          <w:rFonts w:ascii="Times New Roman" w:eastAsia="Times New Roman" w:hAnsi="Times New Roman"/>
          <w:sz w:val="24"/>
          <w:szCs w:val="24"/>
          <w:lang w:eastAsia="ru-RU"/>
        </w:rPr>
        <w:t>.1. Документы, указанные в пункте 2.</w:t>
      </w:r>
      <w:r>
        <w:rPr>
          <w:rFonts w:ascii="Times New Roman" w:eastAsia="Times New Roman" w:hAnsi="Times New Roman"/>
          <w:sz w:val="24"/>
          <w:szCs w:val="24"/>
          <w:lang w:eastAsia="ru-RU"/>
        </w:rPr>
        <w:t>8</w:t>
      </w:r>
      <w:r w:rsidR="003D6298" w:rsidRPr="005938C4">
        <w:rPr>
          <w:rFonts w:ascii="Times New Roman" w:eastAsia="Times New Roman" w:hAnsi="Times New Roman"/>
          <w:sz w:val="24"/>
          <w:szCs w:val="24"/>
          <w:lang w:eastAsia="ru-RU"/>
        </w:rPr>
        <w:t xml:space="preserve"> настоящего административного регламента, заявитель вправе представить по собственной инициативе.</w:t>
      </w: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Указание на запрет требовать от заявителя</w:t>
      </w: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w:t>
      </w:r>
      <w:r w:rsidR="009A0A3A">
        <w:rPr>
          <w:rFonts w:ascii="Times New Roman" w:hAnsi="Times New Roman"/>
          <w:sz w:val="24"/>
          <w:szCs w:val="24"/>
          <w:lang w:eastAsia="ru-RU"/>
        </w:rPr>
        <w:t>9</w:t>
      </w:r>
      <w:r w:rsidRPr="005938C4">
        <w:rPr>
          <w:rFonts w:ascii="Times New Roman" w:hAnsi="Times New Roman"/>
          <w:sz w:val="24"/>
          <w:szCs w:val="24"/>
          <w:lang w:eastAsia="ru-RU"/>
        </w:rPr>
        <w:t>. Запрещается требовать от заявителя:</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1) требовать от заявителя предоставления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2) требовать от заявителя предоставления документов и информации, в том числе подтверждающих внесение заявителем платы за предоставление муниципальных услуг, которые в соответствии с нормативными правовыми актами Российской Федерации, нормативными правовыми актами Республики Коми, муниципальными правовыми актами находятся в распоряжении органов исполнительной власти Республики Коми, предоставляющих муниципальную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 № 210-ФЗ «Об организации предоставления государственных и муниципальных услуг»;</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 xml:space="preserve">3)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w:t>
      </w:r>
      <w:r w:rsidRPr="00977CE4">
        <w:rPr>
          <w:rFonts w:ascii="Times New Roman" w:hAnsi="Times New Roman"/>
          <w:sz w:val="24"/>
          <w:szCs w:val="24"/>
          <w:lang w:eastAsia="ru-RU"/>
        </w:rPr>
        <w:lastRenderedPageBreak/>
        <w:t>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4)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государственных и муниципальных услуг (функций);</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5)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6) требовать от заявителя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977CE4" w:rsidRPr="00977CE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3D6298" w:rsidRPr="005938C4" w:rsidRDefault="00977CE4" w:rsidP="00977CE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977CE4">
        <w:rPr>
          <w:rFonts w:ascii="Times New Roman" w:hAnsi="Times New Roman"/>
          <w:sz w:val="24"/>
          <w:szCs w:val="24"/>
          <w:lang w:eastAsia="ru-RU"/>
        </w:rPr>
        <w:t>7) требовать от заявителя 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 июля 2010 №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муниципальной услуги, и иных случаев, установленных федеральными законами.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5938C4">
        <w:rPr>
          <w:rFonts w:ascii="Times New Roman" w:hAnsi="Times New Roman"/>
          <w:b/>
          <w:sz w:val="24"/>
          <w:szCs w:val="24"/>
          <w:lang w:eastAsia="ru-RU"/>
        </w:rPr>
        <w:t>Исчерпывающий перечень оснований для отказа в приеме документов, необходимых для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2.1</w:t>
      </w:r>
      <w:r w:rsidR="009A0A3A">
        <w:rPr>
          <w:rFonts w:ascii="Times New Roman" w:hAnsi="Times New Roman"/>
          <w:sz w:val="24"/>
          <w:szCs w:val="24"/>
        </w:rPr>
        <w:t>0</w:t>
      </w:r>
      <w:r w:rsidRPr="005938C4">
        <w:rPr>
          <w:rFonts w:ascii="Times New Roman" w:hAnsi="Times New Roman"/>
          <w:sz w:val="24"/>
          <w:szCs w:val="24"/>
        </w:rPr>
        <w:t>. В соответствии с законодательством Российской Федерации оснований для отказа в приеме документов, необходимых для предоставления муниципальной услуги, не имеется.</w:t>
      </w:r>
    </w:p>
    <w:p w:rsidR="006830EA" w:rsidRPr="005938C4" w:rsidRDefault="006830EA"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Исчерпывающий перечень оснований для приостановления</w:t>
      </w: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или отказа в предоставлении муниципальной услуги</w:t>
      </w:r>
    </w:p>
    <w:p w:rsidR="006D63EC" w:rsidRPr="005938C4" w:rsidRDefault="003D6298" w:rsidP="006D63E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2.1</w:t>
      </w:r>
      <w:r w:rsidR="009A0A3A">
        <w:rPr>
          <w:rFonts w:ascii="Times New Roman" w:hAnsi="Times New Roman"/>
          <w:sz w:val="24"/>
          <w:szCs w:val="24"/>
          <w:lang w:eastAsia="ru-RU"/>
        </w:rPr>
        <w:t>1</w:t>
      </w:r>
      <w:r w:rsidRPr="005938C4">
        <w:rPr>
          <w:rFonts w:ascii="Times New Roman" w:hAnsi="Times New Roman"/>
          <w:sz w:val="24"/>
          <w:szCs w:val="24"/>
          <w:lang w:eastAsia="ru-RU"/>
        </w:rPr>
        <w:t xml:space="preserve">. </w:t>
      </w:r>
      <w:r w:rsidR="006D63EC" w:rsidRPr="005938C4">
        <w:rPr>
          <w:rFonts w:ascii="Times New Roman" w:hAnsi="Times New Roman"/>
          <w:sz w:val="24"/>
          <w:szCs w:val="24"/>
          <w:lang w:eastAsia="ru-RU"/>
        </w:rPr>
        <w:t>Основания для приостановления услуги:</w:t>
      </w:r>
    </w:p>
    <w:p w:rsidR="006D63EC" w:rsidRPr="005938C4" w:rsidRDefault="006D63EC" w:rsidP="006D63E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случае, если на момент поступления в Орган заявления об утверждении схемы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Орган принимает решение о приостановлении рассмотрения поданного позднее заявления об утверждении схемы расположения земельного участка и направляет такое решение заявителю.</w:t>
      </w:r>
    </w:p>
    <w:p w:rsidR="006D63EC" w:rsidRPr="005938C4" w:rsidRDefault="006D63EC" w:rsidP="006D63E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Рассмотрение поданного позднее заявления об утверждении схемы расположения земельного участка приостанавливается до принятия решения об утверждении ранее направленной </w:t>
      </w:r>
      <w:r w:rsidRPr="005938C4">
        <w:rPr>
          <w:rFonts w:ascii="Times New Roman" w:hAnsi="Times New Roman"/>
          <w:sz w:val="24"/>
          <w:szCs w:val="24"/>
          <w:lang w:eastAsia="ru-RU"/>
        </w:rPr>
        <w:lastRenderedPageBreak/>
        <w:t>схемы расположения земельного участка либо до принятия решения об отказе в утверждении ранее направленной схемы расположения земельного участка.</w:t>
      </w:r>
    </w:p>
    <w:p w:rsidR="006D63EC" w:rsidRPr="005938C4" w:rsidRDefault="006D63EC" w:rsidP="006D63E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hAnsi="Times New Roman"/>
          <w:sz w:val="24"/>
          <w:szCs w:val="24"/>
          <w:lang w:eastAsia="ru-RU"/>
        </w:rPr>
        <w:t>2.1</w:t>
      </w:r>
      <w:r w:rsidR="009A0A3A">
        <w:rPr>
          <w:rFonts w:ascii="Times New Roman" w:hAnsi="Times New Roman"/>
          <w:sz w:val="24"/>
          <w:szCs w:val="24"/>
          <w:lang w:eastAsia="ru-RU"/>
        </w:rPr>
        <w:t>2</w:t>
      </w:r>
      <w:r w:rsidRPr="005938C4">
        <w:rPr>
          <w:rFonts w:ascii="Times New Roman" w:hAnsi="Times New Roman"/>
          <w:sz w:val="24"/>
          <w:szCs w:val="24"/>
          <w:lang w:eastAsia="ru-RU"/>
        </w:rPr>
        <w:t xml:space="preserve">. </w:t>
      </w:r>
      <w:r w:rsidRPr="005938C4">
        <w:rPr>
          <w:rFonts w:ascii="Times New Roman" w:eastAsia="Times New Roman" w:hAnsi="Times New Roman"/>
          <w:sz w:val="24"/>
          <w:szCs w:val="24"/>
          <w:lang w:eastAsia="ru-RU"/>
        </w:rPr>
        <w:t>Основаниями для отказа в предоставлении муниципальной услуги являются.</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 непредставление необходимых для участия в аукционе документов или представление недостоверных сведений;</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2) не</w:t>
      </w:r>
      <w:r w:rsidR="00C178CD" w:rsidRPr="005938C4">
        <w:rPr>
          <w:rFonts w:ascii="Times New Roman" w:eastAsia="Times New Roman" w:hAnsi="Times New Roman"/>
          <w:sz w:val="24"/>
          <w:szCs w:val="24"/>
          <w:lang w:eastAsia="ru-RU"/>
        </w:rPr>
        <w:t xml:space="preserve"> </w:t>
      </w:r>
      <w:r w:rsidRPr="005938C4">
        <w:rPr>
          <w:rFonts w:ascii="Times New Roman" w:eastAsia="Times New Roman" w:hAnsi="Times New Roman"/>
          <w:sz w:val="24"/>
          <w:szCs w:val="24"/>
          <w:lang w:eastAsia="ru-RU"/>
        </w:rPr>
        <w:t>поступление задатка на дату рассмотрения заявок на участие в аукционе;</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3) подача заявки на участие в аукционе лицом, которое в соответствии с Земельным кодексом </w:t>
      </w:r>
      <w:r w:rsidRPr="005938C4">
        <w:rPr>
          <w:rFonts w:ascii="Times New Roman" w:hAnsi="Times New Roman"/>
          <w:sz w:val="24"/>
          <w:szCs w:val="24"/>
          <w:lang w:eastAsia="ru-RU"/>
        </w:rPr>
        <w:t>Российской Федерации</w:t>
      </w:r>
      <w:r w:rsidRPr="005938C4">
        <w:rPr>
          <w:rFonts w:ascii="Times New Roman" w:eastAsia="Times New Roman" w:hAnsi="Times New Roman"/>
          <w:sz w:val="24"/>
          <w:szCs w:val="24"/>
          <w:lang w:eastAsia="ru-RU"/>
        </w:rPr>
        <w:t xml:space="preserve">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5) в случае если проведение аукциона осуществляется по инициативе заинтересованных в предоставлении земельного участка гражданина или юридического лица основаниями для отказа в предоставлении услуги являются основания для отказа в утверждении схемы расположения земельного участка:</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а) несоответствие схемы расположения земельного участка ее форме, формату или требованиям к ее подготовке, которые установлены в соответствии с пунктом 12 статьи 11.10 Земельного кодекса </w:t>
      </w:r>
      <w:r w:rsidRPr="005938C4">
        <w:rPr>
          <w:rFonts w:ascii="Times New Roman" w:hAnsi="Times New Roman"/>
          <w:sz w:val="24"/>
          <w:szCs w:val="24"/>
          <w:lang w:eastAsia="ru-RU"/>
        </w:rPr>
        <w:t>Российской Федерации</w:t>
      </w:r>
      <w:r w:rsidRPr="005938C4">
        <w:rPr>
          <w:rFonts w:ascii="Times New Roman" w:eastAsia="Times New Roman" w:hAnsi="Times New Roman"/>
          <w:sz w:val="24"/>
          <w:szCs w:val="24"/>
          <w:lang w:eastAsia="ru-RU"/>
        </w:rPr>
        <w:t>;</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б) полное или частичное совпадение местоположения земельного участка, образование которого предусмотрено схемой его расположения, с местоположением земельного участка, образуемого в соответствии с ранее принятым решением об утверждении схемы расположения земельного участка, срок действия которого не истек;</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в) разработка схемы расположения земельного участка с нарушением предусмотренных статьей 11.9 Земельного кодекса </w:t>
      </w:r>
      <w:r w:rsidRPr="005938C4">
        <w:rPr>
          <w:rFonts w:ascii="Times New Roman" w:hAnsi="Times New Roman"/>
          <w:sz w:val="24"/>
          <w:szCs w:val="24"/>
          <w:lang w:eastAsia="ru-RU"/>
        </w:rPr>
        <w:t>Российской Федерации</w:t>
      </w:r>
      <w:r w:rsidRPr="005938C4">
        <w:rPr>
          <w:rFonts w:ascii="Times New Roman" w:eastAsia="Times New Roman" w:hAnsi="Times New Roman"/>
          <w:sz w:val="24"/>
          <w:szCs w:val="24"/>
          <w:lang w:eastAsia="ru-RU"/>
        </w:rPr>
        <w:t xml:space="preserve"> требований к образуемым земельным участкам;</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г) несоответствие схемы расположения земельного участка утвержденному проекту планировки территории, землеустроительной документации, положению об особо охраняемой природной территории;</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д) расположение земельного участка, образование которого предусмотрено схемой расположения земельного участка, в границах территории, для которой утвержден проект межевания территории;</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6)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7)  земельный участок не отнесен к определенной категории земель;</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8)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9)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размещения сооружения (в том числе сооружения, строительство которого не завершено) на земельном участке на условиях сервитута или объекта, который предусмотрен пунктом 3 статьи 39.36 Земельного кодекса </w:t>
      </w:r>
      <w:r w:rsidRPr="005938C4">
        <w:rPr>
          <w:rFonts w:ascii="Times New Roman" w:hAnsi="Times New Roman"/>
          <w:sz w:val="24"/>
          <w:szCs w:val="24"/>
          <w:lang w:eastAsia="ru-RU"/>
        </w:rPr>
        <w:t>Российской Федерации</w:t>
      </w:r>
      <w:r w:rsidRPr="005938C4">
        <w:rPr>
          <w:rFonts w:ascii="Times New Roman" w:eastAsia="Times New Roman" w:hAnsi="Times New Roman"/>
          <w:sz w:val="24"/>
          <w:szCs w:val="24"/>
          <w:lang w:eastAsia="ru-RU"/>
        </w:rPr>
        <w:t xml:space="preserve"> и размещение которого не препятствует использованию такого земельного участка в соответствии сего разрешенным использованием;</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10) на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и продажа или предоставление в аренду указанных здания, сооружения, объекта незавершенного строительства является предметом другого аукциона либо указанные здание, сооружение, объект незавершенного строительства не продаются или не передаются в аренду на этом аукционе одновременно с земельным участком;</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11)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12)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w:t>
      </w:r>
      <w:r w:rsidRPr="005938C4">
        <w:rPr>
          <w:rFonts w:ascii="Times New Roman" w:eastAsia="Times New Roman" w:hAnsi="Times New Roman"/>
          <w:sz w:val="24"/>
          <w:szCs w:val="24"/>
          <w:lang w:eastAsia="ru-RU"/>
        </w:rPr>
        <w:lastRenderedPageBreak/>
        <w:t>объектов федерального значения, объектов регионального значения или объектов местного значения;</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13)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14) в отношении земельного участка принято решение о предварительном согласовании его предоставления;</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15)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16)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0246F7" w:rsidRPr="005938C4" w:rsidRDefault="000246F7" w:rsidP="000246F7">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17)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0246F7" w:rsidRPr="005938C4" w:rsidRDefault="000246F7" w:rsidP="000246F7">
      <w:pPr>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 xml:space="preserve">18) границы земельного участка подлежат уточнению в соответствии с требованиями Федерального </w:t>
      </w:r>
      <w:hyperlink r:id="rId8" w:history="1">
        <w:r w:rsidRPr="005938C4">
          <w:rPr>
            <w:rFonts w:ascii="Times New Roman" w:hAnsi="Times New Roman"/>
            <w:sz w:val="24"/>
            <w:szCs w:val="24"/>
          </w:rPr>
          <w:t>закона</w:t>
        </w:r>
      </w:hyperlink>
      <w:r w:rsidRPr="005938C4">
        <w:rPr>
          <w:rFonts w:ascii="Times New Roman" w:hAnsi="Times New Roman"/>
          <w:sz w:val="24"/>
          <w:szCs w:val="24"/>
        </w:rPr>
        <w:t xml:space="preserve"> «О государственном кадастре недвижимости»;</w:t>
      </w:r>
    </w:p>
    <w:p w:rsidR="000246F7" w:rsidRPr="005938C4" w:rsidRDefault="000246F7" w:rsidP="000246F7">
      <w:pPr>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19)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0246F7" w:rsidRPr="005938C4" w:rsidRDefault="000246F7" w:rsidP="000246F7">
      <w:pPr>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20)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0246F7" w:rsidRPr="005938C4" w:rsidRDefault="000246F7" w:rsidP="000246F7">
      <w:pPr>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21)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0246F7" w:rsidRPr="005938C4" w:rsidRDefault="000246F7" w:rsidP="000246F7">
      <w:pPr>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22)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0246F7" w:rsidRPr="005938C4" w:rsidRDefault="000246F7" w:rsidP="000246F7">
      <w:pPr>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23) земельный участок ограничен в обороте, за исключением случая проведения аукциона на право заключения договора аренды земельного участка;</w:t>
      </w:r>
    </w:p>
    <w:p w:rsidR="000246F7" w:rsidRPr="005938C4" w:rsidRDefault="000246F7" w:rsidP="000246F7">
      <w:pPr>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hAnsi="Times New Roman"/>
          <w:sz w:val="24"/>
          <w:szCs w:val="24"/>
        </w:rPr>
        <w:t>24)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3D6298" w:rsidRPr="005938C4" w:rsidRDefault="003D6298" w:rsidP="000677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2.1</w:t>
      </w:r>
      <w:r w:rsidR="009A0A3A">
        <w:rPr>
          <w:rFonts w:ascii="Times New Roman" w:eastAsia="Times New Roman" w:hAnsi="Times New Roman"/>
          <w:sz w:val="24"/>
          <w:szCs w:val="24"/>
          <w:lang w:eastAsia="ru-RU"/>
        </w:rPr>
        <w:t>2</w:t>
      </w:r>
      <w:r w:rsidRPr="005938C4">
        <w:rPr>
          <w:rFonts w:ascii="Times New Roman" w:eastAsia="Times New Roman" w:hAnsi="Times New Roman"/>
          <w:sz w:val="24"/>
          <w:szCs w:val="24"/>
          <w:lang w:eastAsia="ru-RU"/>
        </w:rPr>
        <w:t>.1. После устранения оснований для отказа в предоставлении муниципальной услуги в случаях, предусмотренных пунктом 2.1</w:t>
      </w:r>
      <w:r w:rsidR="009A0A3A">
        <w:rPr>
          <w:rFonts w:ascii="Times New Roman" w:eastAsia="Times New Roman" w:hAnsi="Times New Roman"/>
          <w:sz w:val="24"/>
          <w:szCs w:val="24"/>
          <w:lang w:eastAsia="ru-RU"/>
        </w:rPr>
        <w:t>2</w:t>
      </w:r>
      <w:r w:rsidRPr="005938C4">
        <w:rPr>
          <w:rFonts w:ascii="Times New Roman" w:eastAsia="Times New Roman" w:hAnsi="Times New Roman"/>
          <w:sz w:val="24"/>
          <w:szCs w:val="24"/>
          <w:lang w:eastAsia="ru-RU"/>
        </w:rPr>
        <w:t xml:space="preserve"> настоящего административного регламента, заявитель вправе обратиться повторно за получением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178CD" w:rsidRPr="005938C4" w:rsidRDefault="003D6298" w:rsidP="00C178C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2.1</w:t>
      </w:r>
      <w:r w:rsidR="00585341">
        <w:rPr>
          <w:rFonts w:ascii="Times New Roman" w:hAnsi="Times New Roman"/>
          <w:sz w:val="24"/>
          <w:szCs w:val="24"/>
          <w:lang w:eastAsia="ru-RU"/>
        </w:rPr>
        <w:t>3</w:t>
      </w:r>
      <w:r w:rsidRPr="005938C4">
        <w:rPr>
          <w:rFonts w:ascii="Times New Roman" w:hAnsi="Times New Roman"/>
          <w:sz w:val="24"/>
          <w:szCs w:val="24"/>
          <w:lang w:eastAsia="ru-RU"/>
        </w:rPr>
        <w:t xml:space="preserve">. </w:t>
      </w:r>
      <w:r w:rsidR="00C178CD" w:rsidRPr="005938C4">
        <w:rPr>
          <w:rFonts w:ascii="Times New Roman" w:hAnsi="Times New Roman"/>
          <w:sz w:val="24"/>
          <w:szCs w:val="24"/>
          <w:lang w:eastAsia="ru-RU"/>
        </w:rPr>
        <w:t>Услуги, необходимые и обязательные для предоставления муниципальной услуги, отсутствуют.</w:t>
      </w:r>
    </w:p>
    <w:p w:rsidR="003D6298" w:rsidRPr="005938C4" w:rsidRDefault="003D6298" w:rsidP="00C178CD">
      <w:pPr>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jc w:val="center"/>
        <w:rPr>
          <w:rFonts w:ascii="Times New Roman" w:hAnsi="Times New Roman"/>
          <w:b/>
          <w:sz w:val="24"/>
          <w:szCs w:val="24"/>
          <w:lang w:eastAsia="ru-RU"/>
        </w:rPr>
      </w:pPr>
      <w:r w:rsidRPr="005938C4">
        <w:rPr>
          <w:rFonts w:ascii="Times New Roman" w:hAnsi="Times New Roman"/>
          <w:b/>
          <w:sz w:val="24"/>
          <w:szCs w:val="24"/>
          <w:lang w:eastAsia="ru-RU"/>
        </w:rPr>
        <w:t>Исчерпывающий перечень документов, необходимых в соответствии с нормативными правовыми актами для предоставления услуг, которые являются необходимыми и обязательными для предоставления муниципальной услуги, способы их получения заявителем, в том числе в электронной форме, порядок их представления</w:t>
      </w:r>
    </w:p>
    <w:p w:rsidR="00C178CD" w:rsidRPr="005938C4" w:rsidRDefault="003D6298" w:rsidP="00C178C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2.1</w:t>
      </w:r>
      <w:r w:rsidR="00585341">
        <w:rPr>
          <w:rFonts w:ascii="Times New Roman" w:hAnsi="Times New Roman"/>
          <w:sz w:val="24"/>
          <w:szCs w:val="24"/>
          <w:lang w:eastAsia="ru-RU"/>
        </w:rPr>
        <w:t>4</w:t>
      </w:r>
      <w:r w:rsidRPr="005938C4">
        <w:rPr>
          <w:rFonts w:ascii="Times New Roman" w:hAnsi="Times New Roman"/>
          <w:sz w:val="24"/>
          <w:szCs w:val="24"/>
          <w:lang w:eastAsia="ru-RU"/>
        </w:rPr>
        <w:t xml:space="preserve">. </w:t>
      </w:r>
      <w:r w:rsidRPr="005938C4">
        <w:rPr>
          <w:rFonts w:ascii="Times New Roman" w:hAnsi="Times New Roman"/>
          <w:sz w:val="24"/>
          <w:szCs w:val="24"/>
        </w:rPr>
        <w:t xml:space="preserve"> </w:t>
      </w:r>
      <w:r w:rsidR="00C178CD" w:rsidRPr="005938C4">
        <w:rPr>
          <w:rFonts w:ascii="Times New Roman" w:hAnsi="Times New Roman"/>
          <w:sz w:val="24"/>
          <w:szCs w:val="24"/>
        </w:rPr>
        <w:t xml:space="preserve">Документов, необходимых для предоставления услуг, которые являются необходимыми и обязательными для предоставления муниципальной услуги, законодательством </w:t>
      </w:r>
      <w:r w:rsidR="00C178CD" w:rsidRPr="005938C4">
        <w:rPr>
          <w:rFonts w:ascii="Times New Roman" w:hAnsi="Times New Roman"/>
          <w:sz w:val="24"/>
          <w:szCs w:val="24"/>
        </w:rPr>
        <w:lastRenderedPageBreak/>
        <w:t>Российской Федерации и законодательством Республики Коми не предусмотрено.</w:t>
      </w:r>
    </w:p>
    <w:p w:rsidR="003D6298" w:rsidRPr="005938C4" w:rsidRDefault="003D6298" w:rsidP="00C178C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b/>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5938C4">
        <w:rPr>
          <w:rFonts w:ascii="Times New Roman" w:hAnsi="Times New Roman"/>
          <w:b/>
          <w:sz w:val="24"/>
          <w:szCs w:val="24"/>
          <w:lang w:eastAsia="ru-RU"/>
        </w:rPr>
        <w:t>Порядок, размер и основания взимания</w:t>
      </w: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государственной пошлины или иной платы,</w:t>
      </w: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взимаемой за предоставление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2.1</w:t>
      </w:r>
      <w:r w:rsidR="00585341">
        <w:rPr>
          <w:rFonts w:ascii="Times New Roman" w:hAnsi="Times New Roman"/>
          <w:sz w:val="24"/>
          <w:szCs w:val="24"/>
          <w:lang w:eastAsia="ru-RU"/>
        </w:rPr>
        <w:t>5</w:t>
      </w:r>
      <w:r w:rsidRPr="005938C4">
        <w:rPr>
          <w:rFonts w:ascii="Times New Roman" w:hAnsi="Times New Roman"/>
          <w:sz w:val="24"/>
          <w:szCs w:val="24"/>
          <w:lang w:eastAsia="ru-RU"/>
        </w:rPr>
        <w:t>. Муниципальная услуга предоставляется бесплатно.</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jc w:val="center"/>
        <w:outlineLvl w:val="2"/>
        <w:rPr>
          <w:rFonts w:ascii="Times New Roman" w:hAnsi="Times New Roman"/>
          <w:b/>
          <w:sz w:val="24"/>
          <w:szCs w:val="24"/>
          <w:lang w:eastAsia="ru-RU"/>
        </w:rPr>
      </w:pPr>
      <w:r w:rsidRPr="005938C4">
        <w:rPr>
          <w:rFonts w:ascii="Times New Roman" w:hAnsi="Times New Roman"/>
          <w:b/>
          <w:sz w:val="24"/>
          <w:szCs w:val="24"/>
          <w:lang w:eastAsia="ru-RU"/>
        </w:rPr>
        <w:t>Порядок, размер и основания взимания платы за предоставление услуг, необходимых и обязательных для предоставления муниципальной услуги, включая информацию о методике расчета такой платы</w:t>
      </w:r>
    </w:p>
    <w:p w:rsidR="00C178CD" w:rsidRPr="005938C4" w:rsidRDefault="003D6298" w:rsidP="00C178CD">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2.1</w:t>
      </w:r>
      <w:r w:rsidR="00585341">
        <w:rPr>
          <w:rFonts w:ascii="Times New Roman" w:hAnsi="Times New Roman"/>
          <w:sz w:val="24"/>
          <w:szCs w:val="24"/>
          <w:lang w:eastAsia="ru-RU"/>
        </w:rPr>
        <w:t>6</w:t>
      </w:r>
      <w:r w:rsidRPr="005938C4">
        <w:rPr>
          <w:rFonts w:ascii="Times New Roman" w:hAnsi="Times New Roman"/>
          <w:sz w:val="24"/>
          <w:szCs w:val="24"/>
          <w:lang w:eastAsia="ru-RU"/>
        </w:rPr>
        <w:t xml:space="preserve">. </w:t>
      </w:r>
      <w:r w:rsidR="00C178CD" w:rsidRPr="005938C4">
        <w:rPr>
          <w:rFonts w:ascii="Times New Roman" w:hAnsi="Times New Roman"/>
          <w:sz w:val="24"/>
          <w:szCs w:val="24"/>
        </w:rPr>
        <w:t>В связи с отсутствием необходимых и обязательных услуг для предоставления муниципальной услуги, плата не взимается.</w:t>
      </w:r>
    </w:p>
    <w:p w:rsidR="003D6298" w:rsidRPr="005938C4" w:rsidRDefault="003D6298" w:rsidP="00C178CD">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5938C4">
        <w:rPr>
          <w:rFonts w:ascii="Times New Roman" w:hAnsi="Times New Roman"/>
          <w:b/>
          <w:sz w:val="24"/>
          <w:szCs w:val="24"/>
          <w:lang w:eastAsia="ru-RU"/>
        </w:rPr>
        <w:t>Максимальный срок ожидания в очереди при подаче запроса</w:t>
      </w: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о предоставлении муниципальной услуги и при получении</w:t>
      </w: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результата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2.1</w:t>
      </w:r>
      <w:r w:rsidR="00585341">
        <w:rPr>
          <w:rFonts w:ascii="Times New Roman" w:hAnsi="Times New Roman"/>
          <w:sz w:val="24"/>
          <w:szCs w:val="24"/>
          <w:lang w:eastAsia="ru-RU"/>
        </w:rPr>
        <w:t>7</w:t>
      </w:r>
      <w:r w:rsidRPr="005938C4">
        <w:rPr>
          <w:rFonts w:ascii="Times New Roman" w:hAnsi="Times New Roman"/>
          <w:sz w:val="24"/>
          <w:szCs w:val="24"/>
          <w:lang w:eastAsia="ru-RU"/>
        </w:rPr>
        <w:t>. Максимальный срок ожидания в очереди при подаче запроса о предоставлении муниципальной услуги и при получении результата, в том числе через МФЦ, составляет не более 15 минут.</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C178CD" w:rsidRPr="005938C4" w:rsidRDefault="003D6298" w:rsidP="00C178CD">
      <w:pPr>
        <w:pStyle w:val="af"/>
        <w:spacing w:after="0"/>
        <w:ind w:firstLine="709"/>
        <w:jc w:val="both"/>
        <w:rPr>
          <w:rFonts w:ascii="Times New Roman" w:hAnsi="Times New Roman"/>
          <w:sz w:val="24"/>
          <w:szCs w:val="24"/>
          <w:lang w:eastAsia="en-US"/>
        </w:rPr>
      </w:pPr>
      <w:r w:rsidRPr="005938C4">
        <w:rPr>
          <w:rFonts w:ascii="Times New Roman" w:hAnsi="Times New Roman"/>
          <w:sz w:val="24"/>
          <w:szCs w:val="24"/>
        </w:rPr>
        <w:t>2.1</w:t>
      </w:r>
      <w:r w:rsidR="00585341">
        <w:rPr>
          <w:rFonts w:ascii="Times New Roman" w:hAnsi="Times New Roman"/>
          <w:sz w:val="24"/>
          <w:szCs w:val="24"/>
        </w:rPr>
        <w:t>8</w:t>
      </w:r>
      <w:r w:rsidRPr="005938C4">
        <w:rPr>
          <w:rFonts w:ascii="Times New Roman" w:hAnsi="Times New Roman"/>
          <w:sz w:val="24"/>
          <w:szCs w:val="24"/>
        </w:rPr>
        <w:t xml:space="preserve">. </w:t>
      </w:r>
      <w:r w:rsidR="00C178CD" w:rsidRPr="005938C4">
        <w:rPr>
          <w:rFonts w:ascii="Times New Roman" w:hAnsi="Times New Roman"/>
          <w:sz w:val="24"/>
          <w:szCs w:val="24"/>
          <w:lang w:eastAsia="en-US"/>
        </w:rPr>
        <w:t>Заявление и прилагаемые к нему документы регистрируются в день их поступления.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hAnsi="Times New Roman"/>
          <w:b/>
          <w:bCs/>
          <w:sz w:val="24"/>
          <w:szCs w:val="24"/>
          <w:lang w:eastAsia="ru-RU"/>
        </w:rPr>
      </w:pPr>
      <w:r w:rsidRPr="005938C4">
        <w:rPr>
          <w:rFonts w:ascii="Times New Roman" w:hAnsi="Times New Roman"/>
          <w:b/>
          <w:sz w:val="24"/>
          <w:szCs w:val="24"/>
          <w:lang w:eastAsia="ru-RU"/>
        </w:rPr>
        <w:t xml:space="preserve">Требования к помещениям, в которых предоставляется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w:t>
      </w:r>
      <w:r w:rsidRPr="005938C4">
        <w:rPr>
          <w:rFonts w:ascii="Times New Roman" w:hAnsi="Times New Roman"/>
          <w:b/>
          <w:bCs/>
          <w:sz w:val="24"/>
          <w:szCs w:val="24"/>
          <w:lang w:eastAsia="ru-RU"/>
        </w:rPr>
        <w:t>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3D6298" w:rsidRPr="005938C4" w:rsidRDefault="003D6298" w:rsidP="003D6298">
      <w:pPr>
        <w:tabs>
          <w:tab w:val="left" w:pos="709"/>
        </w:tabs>
        <w:spacing w:after="0" w:line="240" w:lineRule="auto"/>
        <w:ind w:firstLine="709"/>
        <w:jc w:val="both"/>
        <w:rPr>
          <w:rFonts w:ascii="Times New Roman" w:hAnsi="Times New Roman"/>
          <w:sz w:val="24"/>
          <w:szCs w:val="24"/>
        </w:rPr>
      </w:pPr>
      <w:r w:rsidRPr="005938C4">
        <w:rPr>
          <w:rFonts w:ascii="Times New Roman" w:hAnsi="Times New Roman"/>
          <w:sz w:val="24"/>
          <w:szCs w:val="24"/>
        </w:rPr>
        <w:t>2.</w:t>
      </w:r>
      <w:r w:rsidR="00585341">
        <w:rPr>
          <w:rFonts w:ascii="Times New Roman" w:hAnsi="Times New Roman"/>
          <w:sz w:val="24"/>
          <w:szCs w:val="24"/>
        </w:rPr>
        <w:t>19</w:t>
      </w:r>
      <w:r w:rsidRPr="005938C4">
        <w:rPr>
          <w:rFonts w:ascii="Times New Roman" w:hAnsi="Times New Roman"/>
          <w:sz w:val="24"/>
          <w:szCs w:val="24"/>
        </w:rPr>
        <w:t>. Здание (помещение) Органа оборудуется информационной табличкой (вывеской) с указанием полного наименования.</w:t>
      </w:r>
    </w:p>
    <w:p w:rsidR="003D6298" w:rsidRPr="005938C4" w:rsidRDefault="003D6298" w:rsidP="003D6298">
      <w:pPr>
        <w:tabs>
          <w:tab w:val="left" w:pos="709"/>
        </w:tabs>
        <w:spacing w:after="0" w:line="240" w:lineRule="auto"/>
        <w:ind w:firstLine="709"/>
        <w:jc w:val="both"/>
        <w:rPr>
          <w:rFonts w:ascii="Times New Roman" w:hAnsi="Times New Roman"/>
          <w:sz w:val="24"/>
          <w:szCs w:val="24"/>
        </w:rPr>
      </w:pPr>
      <w:r w:rsidRPr="005938C4">
        <w:rPr>
          <w:rFonts w:ascii="Times New Roman" w:hAnsi="Times New Roman"/>
          <w:sz w:val="24"/>
          <w:szCs w:val="24"/>
        </w:rPr>
        <w:t>Помещения,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 специалистов, в том числе обеспечения возможности реализации прав инвалидов и лиц с ограниченными возможностями на получение по их заявлению муниципальной услуги.</w:t>
      </w:r>
    </w:p>
    <w:p w:rsidR="003D6298" w:rsidRPr="005938C4" w:rsidRDefault="003D6298" w:rsidP="003D6298">
      <w:pPr>
        <w:tabs>
          <w:tab w:val="left" w:pos="709"/>
        </w:tabs>
        <w:spacing w:after="0" w:line="240" w:lineRule="auto"/>
        <w:ind w:firstLine="709"/>
        <w:jc w:val="both"/>
        <w:rPr>
          <w:rFonts w:ascii="Times New Roman" w:hAnsi="Times New Roman"/>
          <w:sz w:val="24"/>
          <w:szCs w:val="24"/>
        </w:rPr>
      </w:pPr>
      <w:r w:rsidRPr="005938C4">
        <w:rPr>
          <w:rFonts w:ascii="Times New Roman" w:hAnsi="Times New Roman"/>
          <w:sz w:val="24"/>
          <w:szCs w:val="24"/>
        </w:rPr>
        <w:t>Центральный вход в здание должен быть оборудован пандусом, удобным для въезда в здание колясок с детьми и инвалидных кресел-колясок, а также вывеской, содержащей наименование, место расположения, режим работы, номер телефона для справок.</w:t>
      </w:r>
    </w:p>
    <w:p w:rsidR="003D6298" w:rsidRPr="005938C4" w:rsidRDefault="003D6298" w:rsidP="003D6298">
      <w:pPr>
        <w:tabs>
          <w:tab w:val="left" w:pos="709"/>
        </w:tabs>
        <w:spacing w:after="0" w:line="240" w:lineRule="auto"/>
        <w:ind w:firstLine="709"/>
        <w:jc w:val="both"/>
        <w:rPr>
          <w:rFonts w:ascii="Times New Roman" w:hAnsi="Times New Roman"/>
          <w:sz w:val="24"/>
          <w:szCs w:val="24"/>
        </w:rPr>
      </w:pPr>
      <w:r w:rsidRPr="005938C4">
        <w:rPr>
          <w:rFonts w:ascii="Times New Roman" w:hAnsi="Times New Roman"/>
          <w:sz w:val="24"/>
          <w:szCs w:val="24"/>
        </w:rPr>
        <w:t>Прием заявителей осуществляется непосредственно в помещениях, предназначенных для предоставления муниципальной услуги, которые должны быть оборудованы сидячими местами и обеспечены канцелярскими принадлежностями.</w:t>
      </w:r>
    </w:p>
    <w:p w:rsidR="003D6298" w:rsidRPr="005938C4" w:rsidRDefault="003D6298" w:rsidP="003D6298">
      <w:pPr>
        <w:tabs>
          <w:tab w:val="left" w:pos="709"/>
        </w:tabs>
        <w:spacing w:after="0" w:line="240" w:lineRule="auto"/>
        <w:ind w:firstLine="709"/>
        <w:jc w:val="both"/>
        <w:rPr>
          <w:rFonts w:ascii="Times New Roman" w:hAnsi="Times New Roman"/>
          <w:sz w:val="24"/>
          <w:szCs w:val="24"/>
        </w:rPr>
      </w:pPr>
      <w:r w:rsidRPr="005938C4">
        <w:rPr>
          <w:rFonts w:ascii="Times New Roman" w:hAnsi="Times New Roman"/>
          <w:sz w:val="24"/>
          <w:szCs w:val="24"/>
        </w:rPr>
        <w:t>Места ожидания должны быть оборудованы сидячими местами для посетителей. Количество  мест  ожидания определяется исходя из фактической нагрузки и возможностей для их размещения в здании, но не менее 3-х мест. В местах предоставления муниципальной услуги предусматривается оборудование доступных мест общественного пользования (туалетов) и хранения верхней одежды посетителей.</w:t>
      </w:r>
    </w:p>
    <w:p w:rsidR="003D6298" w:rsidRPr="005938C4" w:rsidRDefault="003D6298" w:rsidP="003D6298">
      <w:pPr>
        <w:tabs>
          <w:tab w:val="left" w:pos="709"/>
        </w:tabs>
        <w:spacing w:after="0" w:line="240" w:lineRule="auto"/>
        <w:ind w:firstLine="709"/>
        <w:jc w:val="both"/>
        <w:rPr>
          <w:rFonts w:ascii="Times New Roman" w:hAnsi="Times New Roman"/>
          <w:sz w:val="24"/>
          <w:szCs w:val="24"/>
        </w:rPr>
      </w:pPr>
      <w:r w:rsidRPr="005938C4">
        <w:rPr>
          <w:rFonts w:ascii="Times New Roman" w:hAnsi="Times New Roman"/>
          <w:sz w:val="24"/>
          <w:szCs w:val="24"/>
        </w:rPr>
        <w:t xml:space="preserve">Места для заполнения запросов о предоставлении муниципальной услуги оснащаются столами, стульями, канцелярскими принадлежностями, располагаются в непосредственной близости от информационного стенда с образцами их заполнения и перечнем документов, необходимых для предоставления муниципальной услуги. </w:t>
      </w:r>
    </w:p>
    <w:p w:rsidR="003D6298" w:rsidRPr="005938C4" w:rsidRDefault="003D6298" w:rsidP="003D6298">
      <w:pPr>
        <w:shd w:val="clear" w:color="auto" w:fill="FFFFFF"/>
        <w:tabs>
          <w:tab w:val="left" w:pos="709"/>
        </w:tabs>
        <w:spacing w:after="0" w:line="240" w:lineRule="auto"/>
        <w:ind w:firstLine="709"/>
        <w:jc w:val="both"/>
        <w:rPr>
          <w:rFonts w:ascii="Times New Roman" w:hAnsi="Times New Roman"/>
          <w:sz w:val="24"/>
          <w:szCs w:val="24"/>
        </w:rPr>
      </w:pPr>
      <w:r w:rsidRPr="005938C4">
        <w:rPr>
          <w:rFonts w:ascii="Times New Roman" w:hAnsi="Times New Roman"/>
          <w:sz w:val="24"/>
          <w:szCs w:val="24"/>
        </w:rPr>
        <w:t>Информационные стенды должны содержать:</w:t>
      </w:r>
    </w:p>
    <w:p w:rsidR="003D6298" w:rsidRPr="005938C4" w:rsidRDefault="003D6298"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5938C4">
        <w:rPr>
          <w:rFonts w:ascii="Times New Roman" w:hAnsi="Times New Roman"/>
          <w:sz w:val="24"/>
          <w:szCs w:val="24"/>
        </w:rPr>
        <w:t>сведения о местонахождении, контактных телефонах, графике (режиме) работы органа (учреждения), осуществляющего предоставление муниципальной услуги;</w:t>
      </w:r>
    </w:p>
    <w:p w:rsidR="003D6298" w:rsidRPr="005938C4" w:rsidRDefault="003D6298"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5938C4">
        <w:rPr>
          <w:rFonts w:ascii="Times New Roman" w:hAnsi="Times New Roman"/>
          <w:sz w:val="24"/>
          <w:szCs w:val="24"/>
        </w:rPr>
        <w:lastRenderedPageBreak/>
        <w:t>контактную информацию (телефон, адрес электронной почты, номер кабинета) специалистов, ответственных за прием документов;</w:t>
      </w:r>
    </w:p>
    <w:p w:rsidR="003D6298" w:rsidRPr="005938C4" w:rsidRDefault="003D6298" w:rsidP="003D6298">
      <w:pPr>
        <w:numPr>
          <w:ilvl w:val="0"/>
          <w:numId w:val="8"/>
        </w:numPr>
        <w:shd w:val="clear" w:color="auto" w:fill="FFFFFF"/>
        <w:tabs>
          <w:tab w:val="left" w:pos="0"/>
          <w:tab w:val="left" w:pos="993"/>
        </w:tabs>
        <w:spacing w:after="0" w:line="240" w:lineRule="auto"/>
        <w:ind w:left="0" w:firstLine="709"/>
        <w:jc w:val="both"/>
        <w:rPr>
          <w:rFonts w:ascii="Times New Roman" w:hAnsi="Times New Roman"/>
          <w:sz w:val="24"/>
          <w:szCs w:val="24"/>
        </w:rPr>
      </w:pPr>
      <w:r w:rsidRPr="005938C4">
        <w:rPr>
          <w:rFonts w:ascii="Times New Roman" w:hAnsi="Times New Roman"/>
          <w:sz w:val="24"/>
          <w:szCs w:val="24"/>
        </w:rPr>
        <w:t>контактную информацию (телефон, адрес электронной почты) специалистов, ответственных за информирование;</w:t>
      </w:r>
    </w:p>
    <w:p w:rsidR="003D6298" w:rsidRPr="005938C4" w:rsidRDefault="003D6298" w:rsidP="003D6298">
      <w:pPr>
        <w:shd w:val="clear" w:color="auto" w:fill="FFFFFF"/>
        <w:tabs>
          <w:tab w:val="left" w:pos="709"/>
          <w:tab w:val="left" w:pos="993"/>
        </w:tabs>
        <w:spacing w:after="0" w:line="240" w:lineRule="auto"/>
        <w:ind w:firstLine="709"/>
        <w:jc w:val="both"/>
        <w:rPr>
          <w:rFonts w:ascii="Times New Roman" w:hAnsi="Times New Roman"/>
          <w:sz w:val="24"/>
          <w:szCs w:val="24"/>
        </w:rPr>
      </w:pPr>
      <w:r w:rsidRPr="005938C4">
        <w:rPr>
          <w:rFonts w:ascii="Times New Roman" w:hAnsi="Times New Roman"/>
          <w:sz w:val="24"/>
          <w:szCs w:val="24"/>
        </w:rPr>
        <w:t>- информацию по вопросам предоставления муниципальной услуги (по перечню документов, необходимых для предоставления муниципальной услуги, по времени приема и выдачи документов, по порядку обжалования действий (бездействия) и решений, осуществляемых и принимаемых в ходе предоставления муниципальной услуги).</w:t>
      </w:r>
    </w:p>
    <w:p w:rsidR="003D6298" w:rsidRPr="005938C4" w:rsidRDefault="003D6298" w:rsidP="003D6298">
      <w:pPr>
        <w:tabs>
          <w:tab w:val="left" w:pos="709"/>
        </w:tabs>
        <w:spacing w:after="0" w:line="240" w:lineRule="auto"/>
        <w:ind w:firstLine="709"/>
        <w:jc w:val="both"/>
        <w:rPr>
          <w:rFonts w:ascii="Times New Roman" w:hAnsi="Times New Roman"/>
          <w:sz w:val="24"/>
          <w:szCs w:val="24"/>
        </w:rPr>
      </w:pPr>
      <w:r w:rsidRPr="005938C4">
        <w:rPr>
          <w:rFonts w:ascii="Times New Roman" w:hAnsi="Times New Roman"/>
          <w:sz w:val="24"/>
          <w:szCs w:val="24"/>
        </w:rPr>
        <w:t xml:space="preserve">Рабочие места уполномоченных должностных лиц, ответственных за предоставление муниципальной услуги, оборудуются компьютерами и оргтехникой, позволяющей организовать исполнение муниципальной услуги в полном объеме. </w:t>
      </w:r>
    </w:p>
    <w:p w:rsidR="003D6298" w:rsidRPr="005938C4" w:rsidRDefault="003D6298" w:rsidP="003D6298">
      <w:pPr>
        <w:tabs>
          <w:tab w:val="left" w:pos="993"/>
        </w:tabs>
        <w:spacing w:after="0" w:line="240" w:lineRule="auto"/>
        <w:ind w:firstLine="709"/>
        <w:jc w:val="both"/>
        <w:rPr>
          <w:rFonts w:ascii="Times New Roman" w:hAnsi="Times New Roman"/>
          <w:sz w:val="24"/>
          <w:szCs w:val="24"/>
        </w:rPr>
      </w:pPr>
      <w:r w:rsidRPr="005938C4">
        <w:rPr>
          <w:rFonts w:ascii="Times New Roman" w:hAnsi="Times New Roman"/>
          <w:bCs/>
          <w:sz w:val="24"/>
          <w:szCs w:val="24"/>
        </w:rPr>
        <w:t>2.2</w:t>
      </w:r>
      <w:r w:rsidR="00585341">
        <w:rPr>
          <w:rFonts w:ascii="Times New Roman" w:hAnsi="Times New Roman"/>
          <w:bCs/>
          <w:sz w:val="24"/>
          <w:szCs w:val="24"/>
        </w:rPr>
        <w:t>0</w:t>
      </w:r>
      <w:r w:rsidRPr="005938C4">
        <w:rPr>
          <w:rFonts w:ascii="Times New Roman" w:hAnsi="Times New Roman"/>
          <w:bCs/>
          <w:sz w:val="24"/>
          <w:szCs w:val="24"/>
        </w:rPr>
        <w:t>. Требования к помещениям МФЦ определены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 № 1376. </w:t>
      </w:r>
    </w:p>
    <w:p w:rsidR="003D6298" w:rsidRPr="005938C4" w:rsidRDefault="003D6298" w:rsidP="003D6298">
      <w:pPr>
        <w:widowControl w:val="0"/>
        <w:autoSpaceDE w:val="0"/>
        <w:autoSpaceDN w:val="0"/>
        <w:adjustRightInd w:val="0"/>
        <w:spacing w:after="0" w:line="240" w:lineRule="auto"/>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outlineLvl w:val="2"/>
        <w:rPr>
          <w:rFonts w:ascii="Times New Roman" w:hAnsi="Times New Roman"/>
          <w:b/>
          <w:sz w:val="24"/>
          <w:szCs w:val="24"/>
          <w:lang w:eastAsia="ru-RU"/>
        </w:rPr>
      </w:pPr>
      <w:r w:rsidRPr="005938C4">
        <w:rPr>
          <w:rFonts w:ascii="Times New Roman" w:hAnsi="Times New Roman"/>
          <w:b/>
          <w:sz w:val="24"/>
          <w:szCs w:val="24"/>
          <w:lang w:eastAsia="ru-RU"/>
        </w:rPr>
        <w:t>Показатели доступности и качества муниципальных услуг</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2.2</w:t>
      </w:r>
      <w:r w:rsidR="00585341">
        <w:rPr>
          <w:rFonts w:ascii="Times New Roman" w:hAnsi="Times New Roman"/>
          <w:sz w:val="24"/>
          <w:szCs w:val="24"/>
          <w:lang w:eastAsia="ru-RU"/>
        </w:rPr>
        <w:t>1</w:t>
      </w:r>
      <w:r w:rsidRPr="005938C4">
        <w:rPr>
          <w:rFonts w:ascii="Times New Roman" w:hAnsi="Times New Roman"/>
          <w:sz w:val="24"/>
          <w:szCs w:val="24"/>
          <w:lang w:eastAsia="ru-RU"/>
        </w:rPr>
        <w:t>. Показатели доступности и качества муниципальных услуг: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343"/>
        <w:gridCol w:w="1471"/>
        <w:gridCol w:w="2757"/>
      </w:tblGrid>
      <w:tr w:rsidR="003D6298" w:rsidRPr="005938C4"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Показатели</w:t>
            </w:r>
          </w:p>
        </w:tc>
        <w:tc>
          <w:tcPr>
            <w:tcW w:w="1471"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Единица</w:t>
            </w:r>
          </w:p>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измерения</w:t>
            </w:r>
          </w:p>
        </w:tc>
        <w:tc>
          <w:tcPr>
            <w:tcW w:w="2757"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Нормативное значение показателя</w:t>
            </w:r>
          </w:p>
        </w:tc>
      </w:tr>
      <w:tr w:rsidR="003D6298" w:rsidRPr="005938C4" w:rsidTr="003D6298">
        <w:tc>
          <w:tcPr>
            <w:tcW w:w="9571" w:type="dxa"/>
            <w:gridSpan w:val="3"/>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Показатели доступности</w:t>
            </w:r>
          </w:p>
        </w:tc>
      </w:tr>
      <w:tr w:rsidR="003D6298" w:rsidRPr="005938C4"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Наличие возможности получения в электронном виде (в соответствии с этапами перевода муниципальной услуг на предоставление в электронном виде)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да</w:t>
            </w:r>
          </w:p>
        </w:tc>
      </w:tr>
      <w:tr w:rsidR="003D6298" w:rsidRPr="005938C4"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Наличие возможности получения муниципальной услуги</w:t>
            </w:r>
            <w:r w:rsidR="00C178CD" w:rsidRPr="005938C4">
              <w:rPr>
                <w:rFonts w:ascii="Times New Roman" w:eastAsia="Times New Roman" w:hAnsi="Times New Roman"/>
                <w:sz w:val="24"/>
                <w:szCs w:val="24"/>
                <w:lang w:eastAsia="ru-RU"/>
              </w:rPr>
              <w:t xml:space="preserve"> </w:t>
            </w:r>
            <w:r w:rsidRPr="005938C4">
              <w:rPr>
                <w:rFonts w:ascii="Times New Roman" w:eastAsia="Times New Roman" w:hAnsi="Times New Roman"/>
                <w:sz w:val="24"/>
                <w:szCs w:val="24"/>
                <w:lang w:eastAsia="ru-RU"/>
              </w:rPr>
              <w:t>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да/нет</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да</w:t>
            </w:r>
          </w:p>
        </w:tc>
      </w:tr>
      <w:tr w:rsidR="003D6298" w:rsidRPr="005938C4" w:rsidTr="003D6298">
        <w:tc>
          <w:tcPr>
            <w:tcW w:w="9571" w:type="dxa"/>
            <w:gridSpan w:val="3"/>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Показатели качества</w:t>
            </w:r>
          </w:p>
        </w:tc>
      </w:tr>
      <w:tr w:rsidR="003D6298" w:rsidRPr="005938C4"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Удельный вес заявлений</w:t>
            </w:r>
            <w:r w:rsidRPr="005938C4">
              <w:rPr>
                <w:rFonts w:ascii="Times New Roman" w:eastAsia="Times New Roman" w:hAnsi="Times New Roman"/>
                <w:bCs/>
                <w:sz w:val="24"/>
                <w:szCs w:val="24"/>
                <w:lang w:eastAsia="ru-RU"/>
              </w:rPr>
              <w:t xml:space="preserve"> граждан, рассмотренных в установленный срок</w:t>
            </w:r>
            <w:r w:rsidRPr="005938C4">
              <w:rPr>
                <w:rFonts w:ascii="Times New Roman" w:eastAsia="Times New Roman" w:hAnsi="Times New Roman"/>
                <w:sz w:val="24"/>
                <w:szCs w:val="24"/>
                <w:lang w:eastAsia="ru-RU"/>
              </w:rPr>
              <w:t>, в общем количестве обращений граждан в Органе</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100</w:t>
            </w:r>
          </w:p>
        </w:tc>
      </w:tr>
      <w:tr w:rsidR="003D6298" w:rsidRPr="005938C4"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Удельный вес рассмотренных в  установленный срок заявлений на предоставление услуги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tcPr>
          <w:p w:rsidR="003D6298" w:rsidRPr="005938C4" w:rsidRDefault="003D6298">
            <w:pPr>
              <w:autoSpaceDE w:val="0"/>
              <w:autoSpaceDN w:val="0"/>
              <w:adjustRightInd w:val="0"/>
              <w:spacing w:after="0" w:line="240" w:lineRule="auto"/>
              <w:ind w:firstLine="709"/>
              <w:jc w:val="center"/>
              <w:rPr>
                <w:rFonts w:ascii="Times New Roman" w:eastAsia="Times New Roman" w:hAnsi="Times New Roman"/>
                <w:sz w:val="24"/>
                <w:szCs w:val="24"/>
                <w:lang w:eastAsia="ru-RU"/>
              </w:rPr>
            </w:pPr>
          </w:p>
          <w:p w:rsidR="003D6298" w:rsidRPr="005938C4" w:rsidRDefault="003D6298">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100</w:t>
            </w:r>
          </w:p>
        </w:tc>
      </w:tr>
      <w:tr w:rsidR="003D6298" w:rsidRPr="005938C4"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Удельный вес обоснованных жалоб в общем количестве заявлений на предоставление  муниципальной услуги в Органе</w:t>
            </w:r>
            <w:r w:rsidRPr="005938C4">
              <w:rPr>
                <w:rFonts w:ascii="Times New Roman" w:eastAsia="Times New Roman" w:hAnsi="Times New Roman"/>
                <w:sz w:val="24"/>
                <w:szCs w:val="24"/>
                <w:lang w:eastAsia="ru-RU"/>
              </w:rPr>
              <w:tab/>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0</w:t>
            </w:r>
          </w:p>
        </w:tc>
      </w:tr>
      <w:tr w:rsidR="003D6298" w:rsidRPr="005938C4" w:rsidTr="003D6298">
        <w:tc>
          <w:tcPr>
            <w:tcW w:w="5343" w:type="dxa"/>
            <w:tcBorders>
              <w:top w:val="single" w:sz="4" w:space="0" w:color="000000"/>
              <w:left w:val="single" w:sz="4" w:space="0" w:color="000000"/>
              <w:bottom w:val="single" w:sz="4" w:space="0" w:color="000000"/>
              <w:right w:val="single" w:sz="4" w:space="0" w:color="000000"/>
            </w:tcBorders>
            <w:hideMark/>
          </w:tcPr>
          <w:p w:rsidR="003D6298" w:rsidRPr="005938C4" w:rsidRDefault="003D6298">
            <w:pPr>
              <w:autoSpaceDE w:val="0"/>
              <w:autoSpaceDN w:val="0"/>
              <w:adjustRightInd w:val="0"/>
              <w:spacing w:after="0" w:line="240" w:lineRule="auto"/>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Удельный вес количества обоснованных жалоб в общем количестве заявлений на предоставление услуги через МФЦ</w:t>
            </w:r>
          </w:p>
        </w:tc>
        <w:tc>
          <w:tcPr>
            <w:tcW w:w="1471"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w:t>
            </w:r>
          </w:p>
        </w:tc>
        <w:tc>
          <w:tcPr>
            <w:tcW w:w="2757" w:type="dxa"/>
            <w:tcBorders>
              <w:top w:val="single" w:sz="4" w:space="0" w:color="000000"/>
              <w:left w:val="single" w:sz="4" w:space="0" w:color="000000"/>
              <w:bottom w:val="single" w:sz="4" w:space="0" w:color="000000"/>
              <w:right w:val="single" w:sz="4" w:space="0" w:color="000000"/>
            </w:tcBorders>
            <w:vAlign w:val="center"/>
            <w:hideMark/>
          </w:tcPr>
          <w:p w:rsidR="003D6298" w:rsidRPr="005938C4" w:rsidRDefault="003D6298">
            <w:pPr>
              <w:autoSpaceDE w:val="0"/>
              <w:autoSpaceDN w:val="0"/>
              <w:adjustRightInd w:val="0"/>
              <w:spacing w:after="0" w:line="240" w:lineRule="auto"/>
              <w:ind w:firstLine="709"/>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0</w:t>
            </w:r>
          </w:p>
        </w:tc>
      </w:tr>
    </w:tbl>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855EB2" w:rsidRPr="00BC3CE3" w:rsidRDefault="00855EB2" w:rsidP="00855EB2">
      <w:pPr>
        <w:widowControl w:val="0"/>
        <w:autoSpaceDE w:val="0"/>
        <w:autoSpaceDN w:val="0"/>
        <w:adjustRightInd w:val="0"/>
        <w:spacing w:after="0" w:line="240" w:lineRule="auto"/>
        <w:ind w:firstLine="709"/>
        <w:jc w:val="center"/>
        <w:outlineLvl w:val="2"/>
        <w:rPr>
          <w:rFonts w:ascii="Times New Roman" w:hAnsi="Times New Roman"/>
          <w:b/>
          <w:sz w:val="24"/>
          <w:szCs w:val="24"/>
        </w:rPr>
      </w:pPr>
      <w:r w:rsidRPr="00BC3CE3">
        <w:rPr>
          <w:rFonts w:ascii="Times New Roman" w:hAnsi="Times New Roman"/>
          <w:b/>
          <w:sz w:val="24"/>
          <w:szCs w:val="24"/>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w:t>
      </w:r>
    </w:p>
    <w:p w:rsidR="00855EB2" w:rsidRPr="00B512AC" w:rsidRDefault="00855EB2" w:rsidP="00855EB2">
      <w:pPr>
        <w:tabs>
          <w:tab w:val="left" w:pos="1134"/>
        </w:tabs>
        <w:suppressAutoHyphens/>
        <w:spacing w:after="0" w:line="240" w:lineRule="auto"/>
        <w:ind w:firstLine="709"/>
        <w:jc w:val="both"/>
        <w:rPr>
          <w:rFonts w:ascii="Times New Roman" w:hAnsi="Times New Roman"/>
          <w:sz w:val="24"/>
          <w:szCs w:val="24"/>
        </w:rPr>
      </w:pPr>
      <w:r w:rsidRPr="00B512AC">
        <w:rPr>
          <w:rFonts w:ascii="Times New Roman" w:hAnsi="Times New Roman"/>
          <w:sz w:val="24"/>
          <w:szCs w:val="24"/>
        </w:rPr>
        <w:t>2</w:t>
      </w:r>
      <w:r w:rsidRPr="00B512AC">
        <w:rPr>
          <w:rFonts w:ascii="Times New Roman" w:eastAsia="Times New Roman" w:hAnsi="Times New Roman"/>
          <w:sz w:val="24"/>
          <w:szCs w:val="24"/>
          <w:lang w:eastAsia="ru-RU"/>
        </w:rPr>
        <w:t>.</w:t>
      </w:r>
      <w:r>
        <w:rPr>
          <w:rFonts w:ascii="Times New Roman" w:eastAsia="Times New Roman" w:hAnsi="Times New Roman"/>
          <w:sz w:val="24"/>
          <w:szCs w:val="24"/>
          <w:lang w:eastAsia="ru-RU"/>
        </w:rPr>
        <w:t>22</w:t>
      </w:r>
      <w:r w:rsidRPr="00B512AC">
        <w:rPr>
          <w:rFonts w:ascii="Times New Roman" w:eastAsia="Times New Roman" w:hAnsi="Times New Roman"/>
          <w:sz w:val="24"/>
          <w:szCs w:val="24"/>
          <w:lang w:eastAsia="ru-RU"/>
        </w:rPr>
        <w:t xml:space="preserve">. </w:t>
      </w:r>
      <w:bookmarkStart w:id="2" w:name="Par274"/>
      <w:bookmarkEnd w:id="2"/>
      <w:r w:rsidRPr="00B512AC">
        <w:rPr>
          <w:rFonts w:ascii="Times New Roman" w:hAnsi="Times New Roman"/>
          <w:sz w:val="24"/>
          <w:szCs w:val="24"/>
        </w:rPr>
        <w:t>Сведения о предоставлении муниципальной услуги и форма заявления для предоставления муниципальной услуги находятся на Интернет-сайте Администрации муниципального района «Ижемский», порталах государственных и муниципальных услуг (функций).</w:t>
      </w:r>
    </w:p>
    <w:p w:rsidR="00855EB2" w:rsidRPr="00B512AC"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Предоставление муниципальной услуги посредством порталов государственных и муниципальных услуг (функций)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 необходимых для получения муниципальной услуги.</w:t>
      </w:r>
    </w:p>
    <w:p w:rsidR="00855EB2" w:rsidRPr="00B512AC" w:rsidRDefault="00855EB2" w:rsidP="00855EB2">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 xml:space="preserve">При обращении в электронной форме за получением муниципальной услуги заявление и прилагаемые нему документы подписываются тем видом электронной подписи, допустимость </w:t>
      </w:r>
      <w:r w:rsidRPr="00B512AC">
        <w:rPr>
          <w:rFonts w:ascii="Times New Roman" w:eastAsia="Times New Roman" w:hAnsi="Times New Roman"/>
          <w:sz w:val="24"/>
          <w:szCs w:val="24"/>
          <w:lang w:eastAsia="ru-RU"/>
        </w:rPr>
        <w:lastRenderedPageBreak/>
        <w:t>использования которых установлена федеральными законами, регламентирующими порядок предоставления муниципальной услуги.</w:t>
      </w:r>
    </w:p>
    <w:p w:rsidR="00855EB2" w:rsidRPr="00B512AC" w:rsidRDefault="00855EB2" w:rsidP="00855EB2">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 xml:space="preserve">В случаях если указанными федеральными законами используемый вид электронной подписи не установлен, вид электронной подписи определяется в соответствии с критериями определения видов электронной подписи, использование которых допускается при обращении за получением муниципальной услуги, согласно </w:t>
      </w:r>
      <w:hyperlink r:id="rId9" w:history="1">
        <w:r w:rsidRPr="00B512AC">
          <w:rPr>
            <w:rFonts w:ascii="Times New Roman" w:eastAsia="Times New Roman" w:hAnsi="Times New Roman"/>
            <w:sz w:val="24"/>
            <w:szCs w:val="24"/>
            <w:lang w:eastAsia="ru-RU"/>
          </w:rPr>
          <w:t>постановлению</w:t>
        </w:r>
      </w:hyperlink>
      <w:r w:rsidRPr="00B512AC">
        <w:rPr>
          <w:rFonts w:ascii="Times New Roman" w:eastAsia="Times New Roman" w:hAnsi="Times New Roman"/>
          <w:sz w:val="24"/>
          <w:szCs w:val="24"/>
          <w:lang w:eastAsia="ru-RU"/>
        </w:rPr>
        <w:t xml:space="preserve"> Правительства Российской Федерации от 25 июня 2012 г. № 634.</w:t>
      </w:r>
    </w:p>
    <w:p w:rsidR="00855EB2" w:rsidRPr="00B512AC" w:rsidRDefault="00855EB2" w:rsidP="00855EB2">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то заявитель имеет право использовать простую электронную подпись при обращении в электронной форме за получением муниципальной услуги при условии, что при выдаче ключа простой электронной подписи личность физического лица установлена при личном приеме.</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Формирование запроса заявителем осуществляется посредством заполнения электронной формы запроса на Едином портале государственных и муниципальных услуг (функций), официальном сайте без необходимости дополнительной подачи запроса в какой-либо иной форме.</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На Едином портале государственных и муниципальных услуг (функций), официальном сайте размещаются образцы заполнения электронной формы запроса.</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через информационное сообщение в электронной форме запроса.</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2.</w:t>
      </w:r>
      <w:r>
        <w:rPr>
          <w:rFonts w:ascii="Times New Roman" w:eastAsia="Times New Roman" w:hAnsi="Times New Roman"/>
          <w:sz w:val="24"/>
          <w:szCs w:val="24"/>
          <w:lang w:eastAsia="ru-RU"/>
        </w:rPr>
        <w:t>22</w:t>
      </w:r>
      <w:r w:rsidRPr="00B512AC">
        <w:rPr>
          <w:rFonts w:ascii="Times New Roman" w:hAnsi="Times New Roman"/>
          <w:bCs/>
          <w:sz w:val="24"/>
          <w:szCs w:val="24"/>
          <w:lang w:eastAsia="ru-RU"/>
        </w:rPr>
        <w:t>.1. При формировании запроса заявителю обеспечивается:</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а) возможность копирования и сохранения запроса и иных документов, указанных в пункте 2.6 настоящего Административного регламента, необходимых для предоставления муниципальной услуги;</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б) возможность заполнения несколькими заявителями одной электронной формы запроса при обращении за муниципальной услугой, предполагающими направление совместного запроса несколькими заявителями (описывается в случае необходимости дополнительно);</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в) возможность печати на бумажном носителе копии электронной формы запроса;</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портале государственных и муниципальных услуг (функций), на</w:t>
      </w:r>
      <w:r w:rsidRPr="00B512AC">
        <w:rPr>
          <w:rFonts w:ascii="Times New Roman" w:hAnsi="Times New Roman"/>
          <w:bCs/>
          <w:color w:val="FF0000"/>
          <w:sz w:val="24"/>
          <w:szCs w:val="24"/>
          <w:lang w:eastAsia="ru-RU"/>
        </w:rPr>
        <w:t xml:space="preserve"> </w:t>
      </w:r>
      <w:r w:rsidRPr="00B512AC">
        <w:rPr>
          <w:rFonts w:ascii="Times New Roman" w:hAnsi="Times New Roman"/>
          <w:bCs/>
          <w:sz w:val="24"/>
          <w:szCs w:val="24"/>
          <w:lang w:eastAsia="ru-RU"/>
        </w:rPr>
        <w:t>официальном сайте, в части, касающейся сведений, отсутствующих в единой системе идентификации и аутентификации;</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е) возможность вернуться на любой из этапов заполнения электронной формы запроса без потери ранее введенной информации;</w:t>
      </w:r>
    </w:p>
    <w:p w:rsidR="00855EB2" w:rsidRPr="00B512AC" w:rsidRDefault="00855EB2" w:rsidP="00855EB2">
      <w:pPr>
        <w:autoSpaceDE w:val="0"/>
        <w:autoSpaceDN w:val="0"/>
        <w:adjustRightInd w:val="0"/>
        <w:spacing w:after="0" w:line="240" w:lineRule="auto"/>
        <w:ind w:firstLine="539"/>
        <w:jc w:val="both"/>
        <w:rPr>
          <w:rFonts w:ascii="Times New Roman" w:hAnsi="Times New Roman"/>
          <w:bCs/>
          <w:sz w:val="24"/>
          <w:szCs w:val="24"/>
          <w:lang w:eastAsia="ru-RU"/>
        </w:rPr>
      </w:pPr>
      <w:r w:rsidRPr="00B512AC">
        <w:rPr>
          <w:rFonts w:ascii="Times New Roman" w:hAnsi="Times New Roman"/>
          <w:bCs/>
          <w:sz w:val="24"/>
          <w:szCs w:val="24"/>
          <w:lang w:eastAsia="ru-RU"/>
        </w:rPr>
        <w:t>ж) возможность доступа заявителя на Едином портале государственных и муниципальных услуг (функций), на</w:t>
      </w:r>
      <w:r w:rsidRPr="00B512AC">
        <w:rPr>
          <w:rFonts w:ascii="Times New Roman" w:hAnsi="Times New Roman"/>
          <w:bCs/>
          <w:color w:val="FF0000"/>
          <w:sz w:val="24"/>
          <w:szCs w:val="24"/>
          <w:lang w:eastAsia="ru-RU"/>
        </w:rPr>
        <w:t xml:space="preserve"> </w:t>
      </w:r>
      <w:r w:rsidRPr="00B512AC">
        <w:rPr>
          <w:rFonts w:ascii="Times New Roman" w:hAnsi="Times New Roman"/>
          <w:bCs/>
          <w:sz w:val="24"/>
          <w:szCs w:val="24"/>
          <w:lang w:eastAsia="ru-RU"/>
        </w:rPr>
        <w:t>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855EB2" w:rsidRPr="00B512AC" w:rsidRDefault="00855EB2" w:rsidP="00855EB2">
      <w:pPr>
        <w:widowControl w:val="0"/>
        <w:autoSpaceDE w:val="0"/>
        <w:autoSpaceDN w:val="0"/>
        <w:spacing w:after="0" w:line="240" w:lineRule="auto"/>
        <w:ind w:firstLine="540"/>
        <w:jc w:val="both"/>
        <w:rPr>
          <w:rFonts w:ascii="Times New Roman" w:eastAsia="Times New Roman" w:hAnsi="Times New Roman"/>
          <w:sz w:val="24"/>
          <w:szCs w:val="24"/>
          <w:lang w:eastAsia="ru-RU"/>
        </w:rPr>
      </w:pPr>
      <w:r w:rsidRPr="00B512AC">
        <w:rPr>
          <w:rFonts w:ascii="Times New Roman" w:hAnsi="Times New Roman"/>
          <w:bCs/>
          <w:sz w:val="24"/>
          <w:szCs w:val="24"/>
          <w:lang w:eastAsia="ru-RU"/>
        </w:rPr>
        <w:t>2.</w:t>
      </w:r>
      <w:r>
        <w:rPr>
          <w:rFonts w:ascii="Times New Roman" w:eastAsia="Times New Roman" w:hAnsi="Times New Roman"/>
          <w:sz w:val="24"/>
          <w:szCs w:val="24"/>
          <w:lang w:eastAsia="ru-RU"/>
        </w:rPr>
        <w:t>22</w:t>
      </w:r>
      <w:r w:rsidRPr="00B512AC">
        <w:rPr>
          <w:rFonts w:ascii="Times New Roman" w:hAnsi="Times New Roman"/>
          <w:bCs/>
          <w:sz w:val="24"/>
          <w:szCs w:val="24"/>
          <w:lang w:eastAsia="ru-RU"/>
        </w:rPr>
        <w:t>.2. Сформированный и подписанный запрос, и иные документы, указанные в пункте 2.6 настоящего Административного регламента, необходимые для предоставления муниципальной услуги, направляются в орган (организацию) посредством Единого портала государственных и муниципальных услуг (функций), официального сайта.</w:t>
      </w:r>
    </w:p>
    <w:p w:rsidR="00855EB2" w:rsidRPr="00B512AC"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2.</w:t>
      </w:r>
      <w:r>
        <w:rPr>
          <w:rFonts w:ascii="Times New Roman" w:eastAsia="Times New Roman" w:hAnsi="Times New Roman"/>
          <w:sz w:val="24"/>
          <w:szCs w:val="24"/>
          <w:lang w:eastAsia="ru-RU"/>
        </w:rPr>
        <w:t>22</w:t>
      </w:r>
      <w:r w:rsidRPr="00B512AC">
        <w:rPr>
          <w:rFonts w:ascii="Times New Roman" w:eastAsia="Times New Roman" w:hAnsi="Times New Roman"/>
          <w:sz w:val="24"/>
          <w:szCs w:val="24"/>
          <w:lang w:eastAsia="ru-RU"/>
        </w:rPr>
        <w:t>.3. Предоставление муниципальной у</w:t>
      </w:r>
      <w:r w:rsidRPr="00B512AC">
        <w:rPr>
          <w:rFonts w:ascii="Times New Roman" w:hAnsi="Times New Roman"/>
          <w:sz w:val="24"/>
          <w:szCs w:val="24"/>
        </w:rPr>
        <w:t>слуги</w:t>
      </w:r>
      <w:r w:rsidRPr="00B512AC">
        <w:rPr>
          <w:rFonts w:ascii="Times New Roman" w:eastAsia="Times New Roman" w:hAnsi="Times New Roman"/>
          <w:sz w:val="24"/>
          <w:szCs w:val="24"/>
          <w:lang w:eastAsia="ru-RU"/>
        </w:rPr>
        <w:t xml:space="preserve"> через МФЦ осуществляется по принципу «одного окна», в соответствии с которым предоставление муниципальной у</w:t>
      </w:r>
      <w:r w:rsidRPr="00B512AC">
        <w:rPr>
          <w:rFonts w:ascii="Times New Roman" w:hAnsi="Times New Roman"/>
          <w:sz w:val="24"/>
          <w:szCs w:val="24"/>
        </w:rPr>
        <w:t>слуги</w:t>
      </w:r>
      <w:r w:rsidRPr="00B512AC">
        <w:rPr>
          <w:rFonts w:ascii="Times New Roman" w:eastAsia="Times New Roman" w:hAnsi="Times New Roman"/>
          <w:sz w:val="24"/>
          <w:szCs w:val="24"/>
          <w:lang w:eastAsia="ru-RU"/>
        </w:rPr>
        <w:t xml:space="preserve"> осуществляется после однократного обращения заявителя с соответствующим заявлением, а взаимодействие МФЦ с Органом осуществляется без участия заявителя в соответствии с нормативными правовыми актами, порядком и сроками, установленными соглашением о взаимодействии между МФЦ и Органом.</w:t>
      </w:r>
    </w:p>
    <w:p w:rsidR="00855EB2" w:rsidRPr="00B512AC"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lastRenderedPageBreak/>
        <w:t>Заявление о предоставлении муниципальной услуги подается заявителем через МФЦ лично.</w:t>
      </w:r>
    </w:p>
    <w:p w:rsidR="00855EB2" w:rsidRPr="00B512AC"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В МФЦ обеспечиваются:</w:t>
      </w:r>
    </w:p>
    <w:p w:rsidR="00855EB2" w:rsidRPr="00B512AC"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а) функционирование автоматизированной информационной системы МФЦ;</w:t>
      </w:r>
    </w:p>
    <w:p w:rsidR="00855EB2" w:rsidRPr="00B512AC"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б) бесплатный доступ заявителей к порталам государственных и муниципальных услуг (функций).</w:t>
      </w:r>
    </w:p>
    <w:p w:rsidR="00855EB2" w:rsidRPr="00B512AC"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в) возможность приема от заявителей денежных средств в счет уплаты государственной пошлины или иной платы за предоставление государственных и муниципальных услуг, взимаемых в соответствии с законодательством Российской Федерации;</w:t>
      </w:r>
    </w:p>
    <w:p w:rsidR="00855EB2" w:rsidRPr="00B512AC"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eastAsia="Times New Roman" w:hAnsi="Times New Roman"/>
          <w:sz w:val="24"/>
          <w:szCs w:val="24"/>
          <w:lang w:eastAsia="ru-RU"/>
        </w:rPr>
        <w:t>г) по заявлению заявителя регистрация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на безвозмездной основе.</w:t>
      </w:r>
    </w:p>
    <w:p w:rsidR="00855EB2" w:rsidRPr="00B512AC" w:rsidRDefault="00855EB2" w:rsidP="00855EB2">
      <w:pPr>
        <w:autoSpaceDE w:val="0"/>
        <w:autoSpaceDN w:val="0"/>
        <w:adjustRightInd w:val="0"/>
        <w:spacing w:after="0" w:line="240" w:lineRule="auto"/>
        <w:ind w:firstLine="709"/>
        <w:jc w:val="both"/>
        <w:rPr>
          <w:rFonts w:ascii="Times New Roman" w:hAnsi="Times New Roman"/>
          <w:spacing w:val="2"/>
          <w:sz w:val="24"/>
          <w:szCs w:val="24"/>
          <w:shd w:val="clear" w:color="auto" w:fill="FFFFFF"/>
        </w:rPr>
      </w:pPr>
      <w:r w:rsidRPr="00B512AC">
        <w:rPr>
          <w:rFonts w:ascii="Times New Roman" w:hAnsi="Times New Roman"/>
          <w:spacing w:val="2"/>
          <w:sz w:val="24"/>
          <w:szCs w:val="24"/>
          <w:shd w:val="clear" w:color="auto" w:fill="FFFFFF"/>
        </w:rPr>
        <w:t>Порядок предоставления муниципальной услуги через МФЦ с учетом принципа экстерриториальности определяется Соглашением о взаимодействии.</w:t>
      </w:r>
    </w:p>
    <w:p w:rsidR="00855EB2" w:rsidRPr="00B512AC" w:rsidRDefault="00855EB2" w:rsidP="00855EB2">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23</w:t>
      </w:r>
      <w:r w:rsidRPr="00B512AC">
        <w:rPr>
          <w:rFonts w:ascii="Times New Roman" w:hAnsi="Times New Roman"/>
          <w:sz w:val="24"/>
          <w:szCs w:val="24"/>
          <w:lang w:eastAsia="ru-RU"/>
        </w:rPr>
        <w:t>. В целях предоставления муниципальных услуг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с использованием информационных технологий, предусмотренных частью 18 статьи 14.1 Федерального закона от 27 июля 2006 № 149-ФЗ «Об информации, информационных технологиях и о защите информации».</w:t>
      </w:r>
    </w:p>
    <w:p w:rsidR="00855EB2" w:rsidRPr="00B512AC" w:rsidRDefault="00855EB2" w:rsidP="00855EB2">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24</w:t>
      </w:r>
      <w:r w:rsidRPr="00B512AC">
        <w:rPr>
          <w:rFonts w:ascii="Times New Roman" w:hAnsi="Times New Roman"/>
          <w:sz w:val="24"/>
          <w:szCs w:val="24"/>
          <w:lang w:eastAsia="ru-RU"/>
        </w:rPr>
        <w:t>. При предоставлении муниципальных услуг в электронной форме идентификация и аутентификация могут осуществляться посредством:</w:t>
      </w:r>
    </w:p>
    <w:p w:rsidR="00855EB2" w:rsidRPr="00B512AC" w:rsidRDefault="00855EB2" w:rsidP="00855EB2">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
    <w:p w:rsidR="00855EB2" w:rsidRPr="00B512AC" w:rsidRDefault="00855EB2" w:rsidP="00855EB2">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 единой системы идентификации и аутентификации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855EB2" w:rsidRPr="00B512AC" w:rsidRDefault="00855EB2" w:rsidP="00855EB2">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w:t>
      </w:r>
      <w:r>
        <w:rPr>
          <w:rFonts w:ascii="Times New Roman" w:hAnsi="Times New Roman"/>
          <w:sz w:val="24"/>
          <w:szCs w:val="24"/>
          <w:lang w:eastAsia="ru-RU"/>
        </w:rPr>
        <w:t>25</w:t>
      </w:r>
      <w:r w:rsidRPr="00B512AC">
        <w:rPr>
          <w:rFonts w:ascii="Times New Roman" w:hAnsi="Times New Roman"/>
          <w:sz w:val="24"/>
          <w:szCs w:val="24"/>
          <w:lang w:eastAsia="ru-RU"/>
        </w:rPr>
        <w:t>. При наступлении событий, являющихся основанием для предоставления муниципальных услуг, Орган, вправе:</w:t>
      </w:r>
    </w:p>
    <w:p w:rsidR="00855EB2" w:rsidRPr="00B512AC" w:rsidRDefault="00855EB2" w:rsidP="00855EB2">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запрос о предоставлении услуги для немедленного получения результата предоставления такой услуги;</w:t>
      </w:r>
    </w:p>
    <w:p w:rsidR="00855EB2" w:rsidRPr="00B512AC" w:rsidRDefault="00855EB2" w:rsidP="00855EB2">
      <w:pPr>
        <w:tabs>
          <w:tab w:val="left" w:pos="1134"/>
        </w:tabs>
        <w:suppressAutoHyphens/>
        <w:spacing w:after="0" w:line="240" w:lineRule="auto"/>
        <w:ind w:firstLine="709"/>
        <w:jc w:val="both"/>
        <w:rPr>
          <w:rFonts w:ascii="Times New Roman" w:hAnsi="Times New Roman"/>
          <w:sz w:val="24"/>
          <w:szCs w:val="24"/>
          <w:lang w:eastAsia="ru-RU"/>
        </w:rPr>
      </w:pPr>
      <w:r w:rsidRPr="00B512AC">
        <w:rPr>
          <w:rFonts w:ascii="Times New Roman" w:hAnsi="Times New Roman"/>
          <w:sz w:val="24"/>
          <w:szCs w:val="24"/>
          <w:lang w:eastAsia="ru-RU"/>
        </w:rPr>
        <w:t>2) при условии наличия запроса заявителя о предоставлении муниципальных услуг,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услуги, в том числе направлять межведомственные запросы, получать на них ответы, формировать результат предоставления услуги, а также предоставлять его заявителю с использованием портала государственных и муниципальных услуг и уведомлять заявителя о проведенных мероприятиях.</w:t>
      </w:r>
    </w:p>
    <w:p w:rsidR="003D6298" w:rsidRPr="005938C4" w:rsidRDefault="00855EB2" w:rsidP="00855EB2">
      <w:pPr>
        <w:spacing w:after="0" w:line="240" w:lineRule="auto"/>
        <w:ind w:firstLine="709"/>
        <w:jc w:val="both"/>
        <w:rPr>
          <w:rFonts w:ascii="Times New Roman" w:eastAsia="Times New Roman" w:hAnsi="Times New Roman"/>
          <w:sz w:val="24"/>
          <w:szCs w:val="24"/>
          <w:lang w:eastAsia="ru-RU"/>
        </w:rPr>
      </w:pPr>
      <w:r w:rsidRPr="00B512AC">
        <w:rPr>
          <w:rFonts w:ascii="Times New Roman" w:hAnsi="Times New Roman"/>
          <w:sz w:val="24"/>
          <w:szCs w:val="24"/>
          <w:lang w:eastAsia="ru-RU"/>
        </w:rPr>
        <w:t>Муниципальная услуга не оказывается в упреждающем (проактивном) режиме.</w:t>
      </w:r>
    </w:p>
    <w:p w:rsidR="003D6298" w:rsidRPr="005938C4" w:rsidRDefault="003D6298" w:rsidP="003D6298">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outlineLvl w:val="1"/>
        <w:rPr>
          <w:rFonts w:ascii="Times New Roman" w:hAnsi="Times New Roman"/>
          <w:b/>
          <w:sz w:val="24"/>
          <w:szCs w:val="24"/>
          <w:lang w:eastAsia="ru-RU"/>
        </w:rPr>
      </w:pPr>
      <w:r w:rsidRPr="005938C4">
        <w:rPr>
          <w:rFonts w:ascii="Times New Roman" w:hAnsi="Times New Roman"/>
          <w:b/>
          <w:sz w:val="24"/>
          <w:szCs w:val="24"/>
          <w:lang w:val="en-US" w:eastAsia="ru-RU"/>
        </w:rPr>
        <w:t>III</w:t>
      </w:r>
      <w:r w:rsidRPr="005938C4">
        <w:rPr>
          <w:rFonts w:ascii="Times New Roman" w:hAnsi="Times New Roman"/>
          <w:b/>
          <w:sz w:val="24"/>
          <w:szCs w:val="24"/>
          <w:lang w:eastAsia="ru-RU"/>
        </w:rPr>
        <w:t xml:space="preserve">. </w:t>
      </w:r>
      <w:r w:rsidRPr="005938C4">
        <w:rPr>
          <w:rFonts w:ascii="Times New Roman" w:hAnsi="Times New Roman"/>
          <w:b/>
          <w:sz w:val="24"/>
          <w:szCs w:val="24"/>
        </w:rPr>
        <w:t>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3D6298" w:rsidRPr="005938C4" w:rsidRDefault="003D6298" w:rsidP="003D6298">
      <w:pPr>
        <w:widowControl w:val="0"/>
        <w:autoSpaceDE w:val="0"/>
        <w:autoSpaceDN w:val="0"/>
        <w:adjustRightInd w:val="0"/>
        <w:spacing w:after="0" w:line="240" w:lineRule="auto"/>
        <w:jc w:val="both"/>
        <w:rPr>
          <w:rFonts w:ascii="Times New Roman" w:hAnsi="Times New Roman"/>
          <w:sz w:val="24"/>
          <w:szCs w:val="24"/>
          <w:lang w:eastAsia="ru-RU"/>
        </w:rPr>
      </w:pPr>
    </w:p>
    <w:p w:rsidR="003D6298" w:rsidRPr="005938C4" w:rsidRDefault="003D6298" w:rsidP="003D6298">
      <w:pPr>
        <w:pStyle w:val="ConsPlusNormal0"/>
        <w:ind w:firstLine="709"/>
        <w:jc w:val="both"/>
        <w:rPr>
          <w:rFonts w:ascii="Times New Roman" w:eastAsia="Times New Roman" w:hAnsi="Times New Roman"/>
          <w:sz w:val="24"/>
          <w:szCs w:val="24"/>
          <w:lang w:eastAsia="ru-RU"/>
        </w:rPr>
      </w:pPr>
      <w:r w:rsidRPr="005938C4">
        <w:rPr>
          <w:rFonts w:ascii="Times New Roman" w:hAnsi="Times New Roman"/>
          <w:sz w:val="24"/>
          <w:szCs w:val="24"/>
        </w:rPr>
        <w:t xml:space="preserve">3.1. </w:t>
      </w:r>
      <w:r w:rsidRPr="005938C4">
        <w:rPr>
          <w:rFonts w:ascii="Times New Roman" w:eastAsia="Times New Roman" w:hAnsi="Times New Roman"/>
          <w:sz w:val="24"/>
          <w:szCs w:val="24"/>
        </w:rPr>
        <w:t>Предоставление муниципальной услуги включает в себя следующие административные процедуры:</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1) прием и регистрация заявления о предоставлении муниципальной услуги; </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hAnsi="Times New Roman"/>
          <w:sz w:val="24"/>
          <w:szCs w:val="24"/>
          <w:lang w:eastAsia="ru-RU"/>
        </w:rPr>
        <w:t>2)осуществление межведомственного информационного взаимодействия в рамках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sz w:val="24"/>
          <w:szCs w:val="24"/>
          <w:lang w:eastAsia="ru-RU"/>
        </w:rPr>
        <w:lastRenderedPageBreak/>
        <w:t xml:space="preserve">3) принятие </w:t>
      </w:r>
      <w:r w:rsidRPr="005938C4">
        <w:rPr>
          <w:rFonts w:ascii="Times New Roman" w:eastAsia="Times New Roman" w:hAnsi="Times New Roman" w:cs="Arial"/>
          <w:sz w:val="24"/>
          <w:szCs w:val="24"/>
          <w:lang w:eastAsia="ru-RU"/>
        </w:rPr>
        <w:t>решения о предоставлении муниципальной услуги или решения об отказе в предоставлении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4) выдача заявителю результата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Основанием для начала предоставления муниципальной услуги служит поступившее заявление о предоставлении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Блок-схема предоставления муниципальной у</w:t>
      </w:r>
      <w:r w:rsidR="002A4982" w:rsidRPr="005938C4">
        <w:rPr>
          <w:rFonts w:ascii="Times New Roman" w:eastAsia="Times New Roman" w:hAnsi="Times New Roman"/>
          <w:sz w:val="24"/>
          <w:szCs w:val="24"/>
          <w:lang w:eastAsia="ru-RU"/>
        </w:rPr>
        <w:t xml:space="preserve">слуги приведена в Приложении № 4 </w:t>
      </w:r>
      <w:r w:rsidRPr="005938C4">
        <w:rPr>
          <w:rFonts w:ascii="Times New Roman" w:eastAsia="Times New Roman" w:hAnsi="Times New Roman"/>
          <w:sz w:val="24"/>
          <w:szCs w:val="24"/>
          <w:lang w:eastAsia="ru-RU"/>
        </w:rPr>
        <w:t>к настоящему административному регламенту.</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938C4">
        <w:rPr>
          <w:rFonts w:ascii="Times New Roman" w:eastAsia="Times New Roman" w:hAnsi="Times New Roman"/>
          <w:b/>
          <w:sz w:val="24"/>
          <w:szCs w:val="24"/>
          <w:lang w:eastAsia="ru-RU"/>
        </w:rPr>
        <w:t>Прием и регистрация заявления о предоставлении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3.2. Основанием для начала исполнения административной процедуры является обращение заявителя в Орган, МФЦ о предоставлении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Обращение заявителя в Орган  может осуществляться в очной и заочной форме путем подачи заявления и иных документов.</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Очная форма подачи документов – подача заявления и иных документов при личном приеме в порядке общей очереди в приемные часы или по предварительной записи. При очной форме подачи документов заявитель подает заявление и документы, указанные в пунк</w:t>
      </w:r>
      <w:r w:rsidR="00952DF1" w:rsidRPr="005938C4">
        <w:rPr>
          <w:rFonts w:ascii="Times New Roman" w:eastAsia="Times New Roman" w:hAnsi="Times New Roman" w:cs="Arial"/>
          <w:sz w:val="24"/>
          <w:szCs w:val="24"/>
          <w:lang w:eastAsia="ru-RU"/>
        </w:rPr>
        <w:t>те 2.8 – 2.8.1</w:t>
      </w:r>
      <w:r w:rsidRPr="005938C4">
        <w:rPr>
          <w:rFonts w:ascii="Times New Roman" w:eastAsia="Times New Roman" w:hAnsi="Times New Roman" w:cs="Arial"/>
          <w:sz w:val="24"/>
          <w:szCs w:val="24"/>
          <w:lang w:eastAsia="ru-RU"/>
        </w:rPr>
        <w:t xml:space="preserve"> настоящего административного регламента, в пункте 2.9 административного регламента (в случае, если заявитель предоставляет их самостоятельно), в бумажном виде, то есть документы установленной формы, сформированные на бумажном носителе.</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В МФЦ предусмотрена только очная форма подачи документов.</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Заочная форма подачи документов – направление заявления о предоставлении муниципальной услуги и иных документов через организацию почтовой связи, иную организацию, осуществляющую доставку корреспонденции</w:t>
      </w:r>
      <w:r w:rsidR="006830EA" w:rsidRPr="005938C4">
        <w:rPr>
          <w:rFonts w:ascii="Times New Roman" w:hAnsi="Times New Roman"/>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При заочной форме подачи документов заявитель может направить заявление и документы</w:t>
      </w:r>
      <w:r w:rsidR="00952DF1" w:rsidRPr="005938C4">
        <w:rPr>
          <w:rFonts w:ascii="Times New Roman" w:eastAsia="Times New Roman" w:hAnsi="Times New Roman" w:cs="Arial"/>
          <w:sz w:val="24"/>
          <w:szCs w:val="24"/>
          <w:lang w:eastAsia="ru-RU"/>
        </w:rPr>
        <w:t>, указанные в пункте 2.8 – 2.8.1</w:t>
      </w:r>
      <w:r w:rsidRPr="005938C4">
        <w:rPr>
          <w:rFonts w:ascii="Times New Roman" w:eastAsia="Times New Roman" w:hAnsi="Times New Roman" w:cs="Arial"/>
          <w:sz w:val="24"/>
          <w:szCs w:val="24"/>
          <w:lang w:eastAsia="ru-RU"/>
        </w:rPr>
        <w:t xml:space="preserve"> административного регламента, 2.9 административного регламента (в случае, если заявитель представляет данные документы самостоятельно), в бумажном виде, в виде копий документов на бумажном носителе</w:t>
      </w:r>
      <w:r w:rsidR="006830EA" w:rsidRPr="005938C4">
        <w:rPr>
          <w:rFonts w:ascii="Times New Roman" w:eastAsia="Times New Roman" w:hAnsi="Times New Roman" w:cs="Arial"/>
          <w:sz w:val="24"/>
          <w:szCs w:val="24"/>
          <w:lang w:eastAsia="ru-RU"/>
        </w:rPr>
        <w:t>.</w:t>
      </w:r>
      <w:r w:rsidRPr="005938C4">
        <w:rPr>
          <w:rFonts w:ascii="Times New Roman" w:eastAsia="Times New Roman" w:hAnsi="Times New Roman" w:cs="Arial"/>
          <w:sz w:val="24"/>
          <w:szCs w:val="24"/>
          <w:lang w:eastAsia="ru-RU"/>
        </w:rPr>
        <w:t xml:space="preserve"> </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Направление заявления и документов</w:t>
      </w:r>
      <w:r w:rsidR="00952DF1" w:rsidRPr="005938C4">
        <w:rPr>
          <w:rFonts w:ascii="Times New Roman" w:eastAsia="Times New Roman" w:hAnsi="Times New Roman" w:cs="Arial"/>
          <w:sz w:val="24"/>
          <w:szCs w:val="24"/>
          <w:lang w:eastAsia="ru-RU"/>
        </w:rPr>
        <w:t>, указанных в пункте 2.8 – 2.8.1</w:t>
      </w:r>
      <w:r w:rsidRPr="005938C4">
        <w:rPr>
          <w:rFonts w:ascii="Times New Roman" w:eastAsia="Times New Roman" w:hAnsi="Times New Roman" w:cs="Arial"/>
          <w:sz w:val="24"/>
          <w:szCs w:val="24"/>
          <w:lang w:eastAsia="ru-RU"/>
        </w:rPr>
        <w:t>, 2.9 (в случае, если заявитель предста</w:t>
      </w:r>
      <w:r w:rsidR="00177EF0" w:rsidRPr="005938C4">
        <w:rPr>
          <w:rFonts w:ascii="Times New Roman" w:eastAsia="Times New Roman" w:hAnsi="Times New Roman" w:cs="Arial"/>
          <w:sz w:val="24"/>
          <w:szCs w:val="24"/>
          <w:lang w:eastAsia="ru-RU"/>
        </w:rPr>
        <w:t>вляет данные</w:t>
      </w:r>
      <w:r w:rsidRPr="005938C4">
        <w:rPr>
          <w:rFonts w:ascii="Times New Roman" w:eastAsia="Times New Roman" w:hAnsi="Times New Roman" w:cs="Arial"/>
          <w:sz w:val="24"/>
          <w:szCs w:val="24"/>
          <w:lang w:eastAsia="ru-RU"/>
        </w:rPr>
        <w:t xml:space="preserve"> документ</w:t>
      </w:r>
      <w:r w:rsidR="00177EF0" w:rsidRPr="005938C4">
        <w:rPr>
          <w:rFonts w:ascii="Times New Roman" w:eastAsia="Times New Roman" w:hAnsi="Times New Roman" w:cs="Arial"/>
          <w:sz w:val="24"/>
          <w:szCs w:val="24"/>
          <w:lang w:eastAsia="ru-RU"/>
        </w:rPr>
        <w:t>ы</w:t>
      </w:r>
      <w:r w:rsidRPr="005938C4">
        <w:rPr>
          <w:rFonts w:ascii="Times New Roman" w:eastAsia="Times New Roman" w:hAnsi="Times New Roman" w:cs="Arial"/>
          <w:sz w:val="24"/>
          <w:szCs w:val="24"/>
          <w:lang w:eastAsia="ru-RU"/>
        </w:rPr>
        <w:t xml:space="preserve"> самостоятельно) административного регламента, в бумажном виде осуществляется </w:t>
      </w:r>
      <w:r w:rsidRPr="005938C4">
        <w:rPr>
          <w:rFonts w:ascii="Times New Roman" w:hAnsi="Times New Roman"/>
          <w:sz w:val="24"/>
          <w:szCs w:val="24"/>
          <w:lang w:eastAsia="ru-RU"/>
        </w:rPr>
        <w:t xml:space="preserve">через организацию почтовой связи, иную организацию, осуществляющую доставку корреспонденции </w:t>
      </w:r>
      <w:r w:rsidRPr="005938C4">
        <w:rPr>
          <w:rFonts w:ascii="Times New Roman" w:eastAsia="Times New Roman" w:hAnsi="Times New Roman" w:cs="Arial"/>
          <w:sz w:val="24"/>
          <w:szCs w:val="24"/>
          <w:lang w:eastAsia="ru-RU"/>
        </w:rPr>
        <w:t>(могут быть направлены заказным письмом с уведомлением о вручении).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направлении документов через организацию почтовой связи, иную организацию, осуществляющую доставку корреспонденции днем регистрации заявления является день получения письма Органом.</w:t>
      </w:r>
    </w:p>
    <w:p w:rsidR="003D6298" w:rsidRPr="005938C4" w:rsidRDefault="003D6298" w:rsidP="003D6298">
      <w:pPr>
        <w:widowControl w:val="0"/>
        <w:autoSpaceDE w:val="0"/>
        <w:autoSpaceDN w:val="0"/>
        <w:adjustRightInd w:val="0"/>
        <w:spacing w:after="0" w:line="240" w:lineRule="auto"/>
        <w:ind w:firstLine="851"/>
        <w:jc w:val="both"/>
        <w:rPr>
          <w:rFonts w:ascii="Times New Roman" w:hAnsi="Times New Roman"/>
          <w:sz w:val="24"/>
          <w:szCs w:val="24"/>
          <w:lang w:eastAsia="ru-RU"/>
        </w:rPr>
      </w:pPr>
      <w:r w:rsidRPr="005938C4">
        <w:rPr>
          <w:rFonts w:ascii="Times New Roman" w:hAnsi="Times New Roman"/>
          <w:sz w:val="24"/>
          <w:szCs w:val="24"/>
          <w:lang w:eastAsia="ru-RU"/>
        </w:rPr>
        <w:t>При направлении заявления и документов</w:t>
      </w:r>
      <w:r w:rsidR="00952DF1" w:rsidRPr="005938C4">
        <w:rPr>
          <w:rFonts w:ascii="Times New Roman" w:hAnsi="Times New Roman"/>
          <w:sz w:val="24"/>
          <w:szCs w:val="24"/>
          <w:lang w:eastAsia="ru-RU"/>
        </w:rPr>
        <w:t>, указанных в пунктах 2.8.-2.8.1</w:t>
      </w:r>
      <w:r w:rsidRPr="005938C4">
        <w:rPr>
          <w:rFonts w:ascii="Times New Roman" w:hAnsi="Times New Roman"/>
          <w:sz w:val="24"/>
          <w:szCs w:val="24"/>
          <w:lang w:eastAsia="ru-RU"/>
        </w:rPr>
        <w:t>, 2.9 (в случае, ес</w:t>
      </w:r>
      <w:r w:rsidR="00503FFB" w:rsidRPr="005938C4">
        <w:rPr>
          <w:rFonts w:ascii="Times New Roman" w:hAnsi="Times New Roman"/>
          <w:sz w:val="24"/>
          <w:szCs w:val="24"/>
          <w:lang w:eastAsia="ru-RU"/>
        </w:rPr>
        <w:t>ли заявитель представляет данные</w:t>
      </w:r>
      <w:r w:rsidRPr="005938C4">
        <w:rPr>
          <w:rFonts w:ascii="Times New Roman" w:hAnsi="Times New Roman"/>
          <w:sz w:val="24"/>
          <w:szCs w:val="24"/>
          <w:lang w:eastAsia="ru-RU"/>
        </w:rPr>
        <w:t xml:space="preserve"> документ</w:t>
      </w:r>
      <w:r w:rsidR="00503FFB" w:rsidRPr="005938C4">
        <w:rPr>
          <w:rFonts w:ascii="Times New Roman" w:hAnsi="Times New Roman"/>
          <w:sz w:val="24"/>
          <w:szCs w:val="24"/>
          <w:lang w:eastAsia="ru-RU"/>
        </w:rPr>
        <w:t>ы</w:t>
      </w:r>
      <w:r w:rsidRPr="005938C4">
        <w:rPr>
          <w:rFonts w:ascii="Times New Roman" w:hAnsi="Times New Roman"/>
          <w:sz w:val="24"/>
          <w:szCs w:val="24"/>
          <w:lang w:eastAsia="ru-RU"/>
        </w:rPr>
        <w:t xml:space="preserve"> самостоятельно)  настоящего административного регламента через организацию почтовой связи,  иную организацию, осуществляющую доставку корреспонденции, удостоверение верности копий документов осуществляется в порядке, установленном федеральным законодательством.</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xml:space="preserve">При очной форме подачи документов, заявление о предоставлении муниципальной услуги может быть оформлено заявителем в ходе приема в Органе, МФЦ, либо оформлено заранее. </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По просьбе обратившегося лица, заявление может быть оформлено специалистом Органа, МФЦ, ответственным за прием документов, с использованием программных средств. В этом случае заявитель собственноручно вписывает в заявление свою фамилию, имя и отчество, ставит дату и подпись.</w:t>
      </w:r>
    </w:p>
    <w:p w:rsidR="003D6298" w:rsidRPr="005938C4" w:rsidRDefault="003D6298" w:rsidP="00177EF0">
      <w:pPr>
        <w:widowControl w:val="0"/>
        <w:autoSpaceDE w:val="0"/>
        <w:autoSpaceDN w:val="0"/>
        <w:adjustRightInd w:val="0"/>
        <w:spacing w:after="0" w:line="240" w:lineRule="auto"/>
        <w:ind w:firstLine="709"/>
        <w:jc w:val="both"/>
        <w:rPr>
          <w:rFonts w:ascii="Times New Roman" w:eastAsia="Times New Roman" w:hAnsi="Times New Roman" w:cs="Arial"/>
          <w:i/>
          <w:sz w:val="24"/>
          <w:szCs w:val="24"/>
          <w:lang w:eastAsia="ru-RU"/>
        </w:rPr>
      </w:pPr>
      <w:r w:rsidRPr="005938C4">
        <w:rPr>
          <w:rFonts w:ascii="Times New Roman" w:eastAsia="Times New Roman" w:hAnsi="Times New Roman" w:cs="Arial"/>
          <w:sz w:val="24"/>
          <w:szCs w:val="24"/>
          <w:lang w:eastAsia="ru-RU"/>
        </w:rPr>
        <w:t>Специалист Органа, ответственный за прием документов, осуществляет следующие действия в ходе приема заявителя</w:t>
      </w:r>
      <w:r w:rsidR="00C178CD" w:rsidRPr="005938C4">
        <w:rPr>
          <w:rFonts w:ascii="Times New Roman" w:eastAsia="Times New Roman" w:hAnsi="Times New Roman" w:cs="Arial"/>
          <w:sz w:val="24"/>
          <w:szCs w:val="24"/>
          <w:lang w:eastAsia="ru-RU"/>
        </w:rPr>
        <w:t xml:space="preserve"> в течение рабочего дня</w:t>
      </w:r>
      <w:r w:rsidR="00177EF0" w:rsidRPr="005938C4">
        <w:rPr>
          <w:rFonts w:ascii="Times New Roman" w:eastAsia="Times New Roman" w:hAnsi="Times New Roman" w:cs="Arial"/>
          <w:i/>
          <w:sz w:val="24"/>
          <w:szCs w:val="24"/>
          <w:lang w:eastAsia="ru-RU"/>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устанавливает предмет обращения, проверяет документ, удостоверяющий личность;</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проверяет полномочия заявителя;</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проверяет наличие всех документов, необходимых для предоставления муниципальной услуги, которые заявитель обязан представить самостоятельно в со</w:t>
      </w:r>
      <w:r w:rsidR="00952DF1" w:rsidRPr="005938C4">
        <w:rPr>
          <w:rFonts w:ascii="Times New Roman" w:eastAsia="Times New Roman" w:hAnsi="Times New Roman" w:cs="Arial"/>
          <w:sz w:val="24"/>
          <w:szCs w:val="24"/>
          <w:lang w:eastAsia="ru-RU"/>
        </w:rPr>
        <w:t>ответствии с пунктом 2.8 – 2.8.1</w:t>
      </w:r>
      <w:r w:rsidRPr="005938C4">
        <w:rPr>
          <w:rFonts w:ascii="Times New Roman" w:eastAsia="Times New Roman" w:hAnsi="Times New Roman" w:cs="Arial"/>
          <w:sz w:val="24"/>
          <w:szCs w:val="24"/>
          <w:lang w:eastAsia="ru-RU"/>
        </w:rPr>
        <w:t xml:space="preserve"> настоящего административного регламента, а также документа, указанного в пункте 2.9 административного регламента (в случае, </w:t>
      </w:r>
      <w:r w:rsidR="00503FFB" w:rsidRPr="005938C4">
        <w:rPr>
          <w:rFonts w:ascii="Times New Roman" w:eastAsia="Times New Roman" w:hAnsi="Times New Roman" w:cs="Arial"/>
          <w:sz w:val="24"/>
          <w:szCs w:val="24"/>
          <w:lang w:eastAsia="ru-RU"/>
        </w:rPr>
        <w:t>если заявитель представил данные</w:t>
      </w:r>
      <w:r w:rsidRPr="005938C4">
        <w:rPr>
          <w:rFonts w:ascii="Times New Roman" w:eastAsia="Times New Roman" w:hAnsi="Times New Roman" w:cs="Arial"/>
          <w:sz w:val="24"/>
          <w:szCs w:val="24"/>
          <w:lang w:eastAsia="ru-RU"/>
        </w:rPr>
        <w:t xml:space="preserve"> документ самостоятельно);</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проверяет соответствие представленных документов требованиям, удостоверяясь, что:</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lastRenderedPageBreak/>
        <w:t>- документы в установленных законодательством случаях нотариально удостоверены, скреплены печатями, имеют надлежащие подписи сторон или определенных законодательством должностных лиц;</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тексты документов написаны разборчиво, наименования юридических лиц - без сокращения, с указанием их мест нахождения;</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фамилии, имена и отчества физических лиц, контактные телефоны, адреса их мест жительства написаны полностью;</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в документах нет подчисток, приписок, зачеркнутых слов и иных неоговоренных исправлений;</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документы не исполнены карандашом;</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документы не имеют серьезных повреждений, наличие которых не позволяет однозначно истолковать их содержание;</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принимает решение о приеме у заявителя представленных документов;</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выдает заявителю уведомление с описью представленных документов и указанием даты их принятия, подтверждающее принятие документов, регистрирует принятое заявление и документы;</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при необходимости изготавливает копии представленных заявителем документов, выполняет на них надпись об их соответствии подлинным экземплярам, заверяет своей подписью с указанием фамилии и инициалов.</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xml:space="preserve">При отсутствии у заявителя заполненного заявления или неправильном его заполнении специалист Органа, МФЦ, ответственный за прием документов, помогает заявителю заполнить заявление. </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xml:space="preserve">Длительность осуществления всех необходимых действий не может превышать 15 минут. </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Если заявитель обратился заочно, специалист Органа, ответственный за прием документов:</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регистрирует его под индивидуальным порядковым номером в день поступления документов в информационную систему;</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проверяет правильность оформления заявления и правильность оформления иных документов, поступивших от заявителя;</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проверяет представленные документы на предмет комплектности;</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отправляет заявителю уведомление с описью принятых документов и указанием даты их принятия, подтверждающее принятие документов.</w:t>
      </w:r>
    </w:p>
    <w:p w:rsidR="003D6298" w:rsidRPr="005938C4" w:rsidRDefault="003D6298" w:rsidP="003D6298">
      <w:pPr>
        <w:spacing w:after="0" w:line="240" w:lineRule="auto"/>
        <w:ind w:firstLine="851"/>
        <w:jc w:val="both"/>
        <w:rPr>
          <w:rFonts w:ascii="Times New Roman" w:hAnsi="Times New Roman"/>
          <w:sz w:val="24"/>
          <w:szCs w:val="24"/>
        </w:rPr>
      </w:pPr>
      <w:r w:rsidRPr="005938C4">
        <w:rPr>
          <w:rFonts w:ascii="Times New Roman" w:hAnsi="Times New Roman"/>
          <w:sz w:val="24"/>
          <w:szCs w:val="24"/>
        </w:rPr>
        <w:t>Уведомление направляется заявителю не позднее дня, следующего за днем поступления заявления и документов, способом, который использовал заявитель при заочном обращении (заказным письмом по почте</w:t>
      </w:r>
      <w:r w:rsidR="006830EA" w:rsidRPr="005938C4">
        <w:rPr>
          <w:rFonts w:ascii="Times New Roman" w:hAnsi="Times New Roman"/>
          <w:sz w:val="24"/>
          <w:szCs w:val="24"/>
        </w:rPr>
        <w:t>).</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поступлении заявления и документов,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 следующего за днем получения запроса от заявителя.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 выдает заявителю расписку в получении документов, в которой указывается: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место, дата и время приема запроса заявителя;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фамилия, имя, отчество заявителя;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перечень принятых документов от заявителя;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фамилия, имя, отчество специалиста, принявшего запрос;</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 срок предоставления муниципальной услуги в соответствии с настоящим </w:t>
      </w:r>
      <w:r w:rsidR="006830EA" w:rsidRPr="005938C4">
        <w:rPr>
          <w:rFonts w:ascii="Times New Roman" w:hAnsi="Times New Roman"/>
          <w:sz w:val="24"/>
          <w:szCs w:val="24"/>
          <w:lang w:eastAsia="ru-RU"/>
        </w:rPr>
        <w:t>административным р</w:t>
      </w:r>
      <w:r w:rsidRPr="005938C4">
        <w:rPr>
          <w:rFonts w:ascii="Times New Roman" w:hAnsi="Times New Roman"/>
          <w:sz w:val="24"/>
          <w:szCs w:val="24"/>
          <w:lang w:eastAsia="ru-RU"/>
        </w:rPr>
        <w:t>егламентом.</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установлении фактов отсутствия необходимых документов, несоответствия документов требованиям, указанным в настоящем административном регламенте, специалист Органа, МФЦ, ответственный за прием документов, устно уведомляет заявителя о наличии препятствий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По итогам исполнения административной процедуры по приему документов в Органе, специалист Органа, ответственный за прием документов, формирует документы (дело) и передает его специалисту Органа, ответственному за принятие решения.</w:t>
      </w:r>
    </w:p>
    <w:p w:rsidR="003D6298" w:rsidRPr="005938C4" w:rsidRDefault="0026023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В случае</w:t>
      </w:r>
      <w:r w:rsidR="003D6298" w:rsidRPr="005938C4">
        <w:rPr>
          <w:rFonts w:ascii="Times New Roman" w:eastAsia="Times New Roman" w:hAnsi="Times New Roman" w:cs="Arial"/>
          <w:sz w:val="24"/>
          <w:szCs w:val="24"/>
          <w:lang w:eastAsia="ru-RU"/>
        </w:rPr>
        <w:t xml:space="preserve"> если заявитель не представил самостоятельно документы, указанные в пункте 2.9 административного регламента, специалист Органа, ответственный за прием документов, передает документы (дело) специалисту Органа, ответственному за межведомственное взаимодействие.</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xml:space="preserve">По итогам исполнения административной процедуры по приему документов в МФЦ </w:t>
      </w:r>
      <w:r w:rsidRPr="005938C4">
        <w:rPr>
          <w:rFonts w:ascii="Times New Roman" w:eastAsia="Times New Roman" w:hAnsi="Times New Roman" w:cs="Arial"/>
          <w:sz w:val="24"/>
          <w:szCs w:val="24"/>
          <w:lang w:eastAsia="ru-RU"/>
        </w:rPr>
        <w:lastRenderedPageBreak/>
        <w:t xml:space="preserve">специалист МФЦ, ответственный за прием документов, формирует документы (дело) и передает его специалисту МФЦ, ответственному за межведомственное взаимодействие, который в свою очередь в этот же день передает документы в Орган. </w:t>
      </w:r>
    </w:p>
    <w:p w:rsidR="00B541D4"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случае, если заявитель не представил самостоятельно документы, указанные в пункте 2.9 административного регламента специалист МФЦ, ответственный за межведомственное взаимодействие направляет межведомственные запросы в соответствии с пунктом 3.3. административного регламента.</w:t>
      </w:r>
    </w:p>
    <w:p w:rsidR="00274033" w:rsidRPr="005938C4" w:rsidRDefault="00B541D4" w:rsidP="00274033">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Прием документов прекращается не ранее чем за пять дней до дня проведения аукциона на право заключения договора аренды земельного участка</w:t>
      </w:r>
      <w:r w:rsidR="00274033" w:rsidRPr="005938C4">
        <w:rPr>
          <w:rFonts w:ascii="Times New Roman" w:hAnsi="Times New Roman"/>
          <w:sz w:val="24"/>
          <w:szCs w:val="24"/>
          <w:lang w:eastAsia="ru-RU"/>
        </w:rPr>
        <w:t>.</w:t>
      </w:r>
    </w:p>
    <w:p w:rsidR="007C3BAF" w:rsidRPr="005938C4" w:rsidRDefault="00B541D4"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Один заявитель вправе подать только одну заявку на участие в аукционе. </w:t>
      </w:r>
    </w:p>
    <w:p w:rsidR="007C3BAF" w:rsidRPr="005938C4" w:rsidRDefault="007C3BAF"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w:t>
      </w:r>
      <w:r w:rsidR="00F546AB" w:rsidRPr="005938C4">
        <w:rPr>
          <w:rFonts w:ascii="Times New Roman" w:hAnsi="Times New Roman"/>
          <w:sz w:val="24"/>
          <w:szCs w:val="24"/>
          <w:lang w:eastAsia="ru-RU"/>
        </w:rPr>
        <w:t>пециалист Органа, отв</w:t>
      </w:r>
      <w:r w:rsidR="00835CE9" w:rsidRPr="005938C4">
        <w:rPr>
          <w:rFonts w:ascii="Times New Roman" w:hAnsi="Times New Roman"/>
          <w:sz w:val="24"/>
          <w:szCs w:val="24"/>
          <w:lang w:eastAsia="ru-RU"/>
        </w:rPr>
        <w:t>етственный за прием документов возвращает заявителю заявку на участие в аукционе</w:t>
      </w:r>
      <w:r w:rsidR="00A026EA" w:rsidRPr="005938C4">
        <w:rPr>
          <w:rFonts w:ascii="Times New Roman" w:hAnsi="Times New Roman"/>
          <w:sz w:val="24"/>
          <w:szCs w:val="24"/>
          <w:lang w:eastAsia="ru-RU"/>
        </w:rPr>
        <w:t xml:space="preserve"> (при очной </w:t>
      </w:r>
      <w:r w:rsidR="00943DBE" w:rsidRPr="005938C4">
        <w:rPr>
          <w:rFonts w:ascii="Times New Roman" w:hAnsi="Times New Roman"/>
          <w:sz w:val="24"/>
          <w:szCs w:val="24"/>
          <w:lang w:eastAsia="ru-RU"/>
        </w:rPr>
        <w:t xml:space="preserve">форме </w:t>
      </w:r>
      <w:r w:rsidR="00D06FED" w:rsidRPr="005938C4">
        <w:rPr>
          <w:rFonts w:ascii="Times New Roman" w:hAnsi="Times New Roman"/>
          <w:sz w:val="24"/>
          <w:szCs w:val="24"/>
          <w:lang w:eastAsia="ru-RU"/>
        </w:rPr>
        <w:t>подачи</w:t>
      </w:r>
      <w:r w:rsidR="00A026EA" w:rsidRPr="005938C4">
        <w:rPr>
          <w:rFonts w:ascii="Times New Roman" w:hAnsi="Times New Roman"/>
          <w:sz w:val="24"/>
          <w:szCs w:val="24"/>
          <w:lang w:eastAsia="ru-RU"/>
        </w:rPr>
        <w:t xml:space="preserve"> документов), </w:t>
      </w:r>
      <w:r w:rsidR="009C72AE" w:rsidRPr="005938C4">
        <w:rPr>
          <w:rFonts w:ascii="Times New Roman" w:hAnsi="Times New Roman"/>
          <w:sz w:val="24"/>
          <w:szCs w:val="24"/>
          <w:lang w:eastAsia="ru-RU"/>
        </w:rPr>
        <w:t xml:space="preserve">в день ее поступления, </w:t>
      </w:r>
      <w:r w:rsidR="00A026EA" w:rsidRPr="005938C4">
        <w:rPr>
          <w:rFonts w:ascii="Times New Roman" w:hAnsi="Times New Roman"/>
          <w:sz w:val="24"/>
          <w:szCs w:val="24"/>
          <w:lang w:eastAsia="ru-RU"/>
        </w:rPr>
        <w:t xml:space="preserve">в случае, если данная заявка поступила по истечении срока приема заявок. </w:t>
      </w:r>
    </w:p>
    <w:p w:rsidR="009C72AE" w:rsidRPr="005938C4" w:rsidRDefault="00943DBE" w:rsidP="004F4A97">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заочной форме подачи документов</w:t>
      </w:r>
      <w:r w:rsidR="00260238" w:rsidRPr="005938C4">
        <w:rPr>
          <w:rFonts w:ascii="Times New Roman" w:hAnsi="Times New Roman"/>
          <w:sz w:val="24"/>
          <w:szCs w:val="24"/>
          <w:lang w:eastAsia="ru-RU"/>
        </w:rPr>
        <w:t xml:space="preserve"> </w:t>
      </w:r>
      <w:r w:rsidR="004F4A97" w:rsidRPr="005938C4">
        <w:rPr>
          <w:rFonts w:ascii="Times New Roman" w:hAnsi="Times New Roman"/>
          <w:sz w:val="24"/>
          <w:szCs w:val="24"/>
          <w:lang w:eastAsia="ru-RU"/>
        </w:rPr>
        <w:t>Специалист Органа, ответственный за прием документов возвращает заявку</w:t>
      </w:r>
      <w:r w:rsidR="006F26E8" w:rsidRPr="005938C4">
        <w:rPr>
          <w:rFonts w:ascii="Times New Roman" w:hAnsi="Times New Roman"/>
          <w:sz w:val="24"/>
          <w:szCs w:val="24"/>
          <w:lang w:eastAsia="ru-RU"/>
        </w:rPr>
        <w:t>, в случае, если данная заявка поступила по истечении срока приема заявок,</w:t>
      </w:r>
      <w:r w:rsidR="006F4E63" w:rsidRPr="005938C4">
        <w:rPr>
          <w:rFonts w:ascii="Times New Roman" w:hAnsi="Times New Roman"/>
          <w:sz w:val="24"/>
          <w:szCs w:val="24"/>
          <w:lang w:eastAsia="ru-RU"/>
        </w:rPr>
        <w:t xml:space="preserve"> заявителю через организацию почтовой связи, иную организацию, осуществляющую доставку корреспонденции</w:t>
      </w:r>
      <w:r w:rsidR="009C72AE" w:rsidRPr="005938C4">
        <w:rPr>
          <w:rFonts w:ascii="Times New Roman" w:hAnsi="Times New Roman"/>
          <w:sz w:val="24"/>
          <w:szCs w:val="24"/>
          <w:lang w:eastAsia="ru-RU"/>
        </w:rPr>
        <w:t xml:space="preserve"> в день ее поступления</w:t>
      </w:r>
      <w:r w:rsidR="00AA35BC" w:rsidRPr="005938C4">
        <w:rPr>
          <w:rFonts w:ascii="Times New Roman" w:hAnsi="Times New Roman"/>
          <w:sz w:val="24"/>
          <w:szCs w:val="24"/>
          <w:lang w:eastAsia="ru-RU"/>
        </w:rPr>
        <w:t xml:space="preserve">. </w:t>
      </w:r>
    </w:p>
    <w:p w:rsidR="00BE2C4B" w:rsidRPr="005938C4" w:rsidRDefault="00E156E7"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В случае, если заявка поступила по истечении срока приема заявок в МФЦ, специалист </w:t>
      </w:r>
      <w:r w:rsidR="00EA5B47" w:rsidRPr="005938C4">
        <w:rPr>
          <w:rFonts w:ascii="Times New Roman" w:hAnsi="Times New Roman"/>
          <w:sz w:val="24"/>
          <w:szCs w:val="24"/>
          <w:lang w:eastAsia="ru-RU"/>
        </w:rPr>
        <w:t>МФЦ н</w:t>
      </w:r>
      <w:r w:rsidR="006F26E8" w:rsidRPr="005938C4">
        <w:rPr>
          <w:rFonts w:ascii="Times New Roman" w:hAnsi="Times New Roman"/>
          <w:sz w:val="24"/>
          <w:szCs w:val="24"/>
          <w:lang w:eastAsia="ru-RU"/>
        </w:rPr>
        <w:t xml:space="preserve">аправляет данную заявку в Орган, </w:t>
      </w:r>
      <w:r w:rsidR="007A273E" w:rsidRPr="005938C4">
        <w:rPr>
          <w:rFonts w:ascii="Times New Roman" w:hAnsi="Times New Roman"/>
          <w:sz w:val="24"/>
          <w:szCs w:val="24"/>
          <w:lang w:eastAsia="ru-RU"/>
        </w:rPr>
        <w:t>затем возв</w:t>
      </w:r>
      <w:r w:rsidR="00494CF1" w:rsidRPr="005938C4">
        <w:rPr>
          <w:rFonts w:ascii="Times New Roman" w:hAnsi="Times New Roman"/>
          <w:sz w:val="24"/>
          <w:szCs w:val="24"/>
          <w:lang w:eastAsia="ru-RU"/>
        </w:rPr>
        <w:t>рат</w:t>
      </w:r>
      <w:r w:rsidR="006830EA" w:rsidRPr="005938C4">
        <w:rPr>
          <w:rFonts w:ascii="Times New Roman" w:hAnsi="Times New Roman"/>
          <w:sz w:val="24"/>
          <w:szCs w:val="24"/>
          <w:lang w:eastAsia="ru-RU"/>
        </w:rPr>
        <w:t xml:space="preserve"> </w:t>
      </w:r>
      <w:r w:rsidR="00494CF1" w:rsidRPr="005938C4">
        <w:rPr>
          <w:rFonts w:ascii="Times New Roman" w:hAnsi="Times New Roman"/>
          <w:sz w:val="24"/>
          <w:szCs w:val="24"/>
          <w:lang w:eastAsia="ru-RU"/>
        </w:rPr>
        <w:t xml:space="preserve">данной заявки, устанавливается </w:t>
      </w:r>
      <w:r w:rsidR="00BE2C4B" w:rsidRPr="005938C4">
        <w:rPr>
          <w:rFonts w:ascii="Times New Roman" w:hAnsi="Times New Roman"/>
          <w:sz w:val="24"/>
          <w:szCs w:val="24"/>
          <w:lang w:eastAsia="ru-RU"/>
        </w:rPr>
        <w:t xml:space="preserve">абзацем </w:t>
      </w:r>
      <w:r w:rsidR="00F94639" w:rsidRPr="005938C4">
        <w:rPr>
          <w:rFonts w:ascii="Times New Roman" w:hAnsi="Times New Roman"/>
          <w:sz w:val="24"/>
          <w:szCs w:val="24"/>
          <w:lang w:eastAsia="ru-RU"/>
        </w:rPr>
        <w:t>53 пункта 3.2 настоящего административного регламента.</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3.2.1. Критерием принятия решения является наличие заявления и прилагаемых к нему документов.</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xml:space="preserve">3.2.2. Максимальный срок исполнения административной процедуры составляет </w:t>
      </w:r>
      <w:r w:rsidR="00D6251E" w:rsidRPr="005938C4">
        <w:rPr>
          <w:rFonts w:ascii="Times New Roman" w:eastAsia="Times New Roman" w:hAnsi="Times New Roman" w:cs="Arial"/>
          <w:sz w:val="24"/>
          <w:szCs w:val="24"/>
          <w:lang w:eastAsia="ru-RU"/>
        </w:rPr>
        <w:t>1</w:t>
      </w:r>
      <w:r w:rsidR="001533C9" w:rsidRPr="005938C4">
        <w:rPr>
          <w:rFonts w:ascii="Times New Roman" w:eastAsia="Times New Roman" w:hAnsi="Times New Roman" w:cs="Arial"/>
          <w:sz w:val="24"/>
          <w:szCs w:val="24"/>
          <w:lang w:eastAsia="ru-RU"/>
        </w:rPr>
        <w:t xml:space="preserve"> календарны</w:t>
      </w:r>
      <w:r w:rsidR="00D6251E" w:rsidRPr="005938C4">
        <w:rPr>
          <w:rFonts w:ascii="Times New Roman" w:eastAsia="Times New Roman" w:hAnsi="Times New Roman" w:cs="Arial"/>
          <w:sz w:val="24"/>
          <w:szCs w:val="24"/>
          <w:lang w:eastAsia="ru-RU"/>
        </w:rPr>
        <w:t>й</w:t>
      </w:r>
      <w:r w:rsidR="001533C9" w:rsidRPr="005938C4">
        <w:rPr>
          <w:rFonts w:ascii="Times New Roman" w:eastAsia="Times New Roman" w:hAnsi="Times New Roman" w:cs="Arial"/>
          <w:sz w:val="24"/>
          <w:szCs w:val="24"/>
          <w:lang w:eastAsia="ru-RU"/>
        </w:rPr>
        <w:t xml:space="preserve"> д</w:t>
      </w:r>
      <w:r w:rsidR="00D6251E" w:rsidRPr="005938C4">
        <w:rPr>
          <w:rFonts w:ascii="Times New Roman" w:eastAsia="Times New Roman" w:hAnsi="Times New Roman" w:cs="Arial"/>
          <w:sz w:val="24"/>
          <w:szCs w:val="24"/>
          <w:lang w:eastAsia="ru-RU"/>
        </w:rPr>
        <w:t>е</w:t>
      </w:r>
      <w:r w:rsidR="001533C9" w:rsidRPr="005938C4">
        <w:rPr>
          <w:rFonts w:ascii="Times New Roman" w:eastAsia="Times New Roman" w:hAnsi="Times New Roman" w:cs="Arial"/>
          <w:sz w:val="24"/>
          <w:szCs w:val="24"/>
          <w:lang w:eastAsia="ru-RU"/>
        </w:rPr>
        <w:t>н</w:t>
      </w:r>
      <w:r w:rsidR="00D6251E" w:rsidRPr="005938C4">
        <w:rPr>
          <w:rFonts w:ascii="Times New Roman" w:eastAsia="Times New Roman" w:hAnsi="Times New Roman" w:cs="Arial"/>
          <w:sz w:val="24"/>
          <w:szCs w:val="24"/>
          <w:lang w:eastAsia="ru-RU"/>
        </w:rPr>
        <w:t>ь</w:t>
      </w:r>
      <w:r w:rsidRPr="005938C4">
        <w:rPr>
          <w:rFonts w:ascii="Times New Roman" w:eastAsia="Times New Roman" w:hAnsi="Times New Roman" w:cs="Arial"/>
          <w:sz w:val="24"/>
          <w:szCs w:val="24"/>
          <w:lang w:eastAsia="ru-RU"/>
        </w:rPr>
        <w:t xml:space="preserve"> с момента обращение заявителя о предоставлении муниципальной услуги. </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3.2.3. Результатом административной процедуры является:</w:t>
      </w:r>
    </w:p>
    <w:p w:rsidR="003D6298" w:rsidRPr="005938C4" w:rsidRDefault="003D629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r w:rsidRPr="005938C4">
        <w:rPr>
          <w:rFonts w:ascii="Times New Roman" w:eastAsia="Times New Roman" w:hAnsi="Times New Roman" w:cs="Arial"/>
          <w:sz w:val="24"/>
          <w:szCs w:val="24"/>
          <w:lang w:eastAsia="ru-RU"/>
        </w:rPr>
        <w:t>- прием и регистрация заявления (документов) и передача заявления (документов) специалисту Органа, ответственному за принятие решений.</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 прием и регистрация документов, представленных заявителем в Органе, МФЦ и передача зарегистрированных документов специалисту Органа, МФЦ, ответственному за межведомственное взаимодействие (в случае, если заявитель самостоятельно не представил документы, указанные в пункте 2.9 административного регламента). </w:t>
      </w:r>
    </w:p>
    <w:p w:rsidR="00260238" w:rsidRPr="005938C4" w:rsidRDefault="00260238" w:rsidP="003D6298">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p>
    <w:p w:rsidR="003D6298" w:rsidRPr="005938C4" w:rsidRDefault="003D6298" w:rsidP="003D6298">
      <w:pPr>
        <w:spacing w:after="0" w:line="240" w:lineRule="auto"/>
        <w:jc w:val="center"/>
        <w:rPr>
          <w:rFonts w:ascii="Times New Roman" w:eastAsia="Times New Roman" w:hAnsi="Times New Roman"/>
          <w:b/>
          <w:sz w:val="24"/>
          <w:szCs w:val="24"/>
          <w:lang w:eastAsia="ru-RU"/>
        </w:rPr>
      </w:pPr>
      <w:r w:rsidRPr="005938C4">
        <w:rPr>
          <w:rFonts w:ascii="Times New Roman" w:eastAsia="Times New Roman" w:hAnsi="Times New Roman"/>
          <w:b/>
          <w:sz w:val="24"/>
          <w:szCs w:val="24"/>
          <w:lang w:eastAsia="ru-RU"/>
        </w:rPr>
        <w:t>Осуществление межведомственного информационного взаимодействия в рамках предоставления муниципальной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eastAsia="Times New Roman" w:hAnsi="Times New Roman"/>
          <w:sz w:val="24"/>
          <w:szCs w:val="24"/>
          <w:lang w:eastAsia="ru-RU"/>
        </w:rPr>
        <w:t xml:space="preserve">3.3. </w:t>
      </w:r>
      <w:r w:rsidRPr="005938C4">
        <w:rPr>
          <w:rFonts w:ascii="Times New Roman" w:hAnsi="Times New Roman"/>
          <w:sz w:val="24"/>
          <w:szCs w:val="24"/>
          <w:lang w:eastAsia="ru-RU"/>
        </w:rPr>
        <w:t>Основанием для начала осуществления административной процедуры является получение специалистом Органа, МФЦ, ответственным за межведомственное взаимодействие, документов и информации для направления межведомственных зап</w:t>
      </w:r>
      <w:r w:rsidR="006830EA" w:rsidRPr="005938C4">
        <w:rPr>
          <w:rFonts w:ascii="Times New Roman" w:hAnsi="Times New Roman"/>
          <w:sz w:val="24"/>
          <w:szCs w:val="24"/>
          <w:lang w:eastAsia="ru-RU"/>
        </w:rPr>
        <w:t>росов</w:t>
      </w:r>
      <w:r w:rsidR="00452106" w:rsidRPr="005938C4">
        <w:rPr>
          <w:rFonts w:ascii="Times New Roman" w:eastAsia="Times New Roman" w:hAnsi="Times New Roman" w:cs="Arial"/>
          <w:sz w:val="24"/>
          <w:szCs w:val="24"/>
          <w:lang w:eastAsia="ru-RU"/>
        </w:rPr>
        <w:t xml:space="preserve"> специалистом Органа, МФЦ, ответственным за прием документов</w:t>
      </w:r>
      <w:r w:rsidR="00452106" w:rsidRPr="005938C4">
        <w:rPr>
          <w:rFonts w:ascii="Times New Roman" w:hAnsi="Times New Roman"/>
          <w:sz w:val="24"/>
          <w:szCs w:val="24"/>
          <w:lang w:eastAsia="ru-RU"/>
        </w:rPr>
        <w:t xml:space="preserve"> </w:t>
      </w:r>
      <w:r w:rsidRPr="005938C4">
        <w:rPr>
          <w:rFonts w:ascii="Times New Roman" w:hAnsi="Times New Roman"/>
          <w:sz w:val="24"/>
          <w:szCs w:val="24"/>
          <w:lang w:eastAsia="ru-RU"/>
        </w:rPr>
        <w:t xml:space="preserve">о получении документов (сведений из них), указанных в пункте 2.9 настоящего административного регламента. </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Специалист Органа, МФЦ, ответственный за межведомственное взаимодействие, не позднее дня, следующего за днем поступления заявления:</w:t>
      </w:r>
    </w:p>
    <w:p w:rsidR="003D6298" w:rsidRPr="005938C4" w:rsidRDefault="003D6298" w:rsidP="003D6298">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 оформляет межведомственные запросы; </w:t>
      </w:r>
    </w:p>
    <w:p w:rsidR="003D6298" w:rsidRPr="005938C4" w:rsidRDefault="003D6298" w:rsidP="003D6298">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подписывает оформленный межведомственный запрос у руководителя Органа, МФЦ;</w:t>
      </w:r>
    </w:p>
    <w:p w:rsidR="003D6298" w:rsidRPr="005938C4" w:rsidRDefault="003D6298" w:rsidP="003D6298">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регистрирует межведомственный запрос в соответствующем реестре;</w:t>
      </w:r>
    </w:p>
    <w:p w:rsidR="003D6298" w:rsidRPr="005938C4" w:rsidRDefault="003D6298" w:rsidP="003D6298">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направляет межведомственный запрос в соответствующий орган или организацию.</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Межведомственный запрос оформляется и направляется в соответствии с порядком межведомственного информационного взаимодействия, предусмотренным действующим законодательством.</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Межведомственный запрос содержит:</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1) наименование Органа, МФЦ, направляющего межведомственный запрос;</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 наименование органа или организации, в адрес которых направляется межведомственный запрос;</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3) наименование муниципальной услуги, для предоставления которой необходимо представление документа и (или) информации, а также, если имеется, номер (идентификатор) такой услуги в реестре услуг. </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4) указание на положения нормативного правового акта, которыми установлено представление документа и (или) информации, необходимых для предоставления муниципальной </w:t>
      </w:r>
      <w:r w:rsidRPr="005938C4">
        <w:rPr>
          <w:rFonts w:ascii="Times New Roman" w:hAnsi="Times New Roman"/>
          <w:sz w:val="24"/>
          <w:szCs w:val="24"/>
          <w:lang w:eastAsia="ru-RU"/>
        </w:rPr>
        <w:lastRenderedPageBreak/>
        <w:t>услуги, и указание на реквизиты данного нормативного правового акта;</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5) сведения, необходимые для представления документа и (или) информации, изложенные заявителем в поданном заявлении; </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6) контактная информация для направления ответа на межведомственный запрос;</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7) дата направления межведомственного запроса и срок ожидаемого ответа на межведомственный запрос;</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8) фамилия, имя, отчество и должность лица, подготовившего и направившего межведомственный запрос, а также номер служебного телефона и (или) адрес электронной почты данного лица для связи;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9) информация о факте получения согласия, предусмотренного частью 5 статьи 7 Федерального закона</w:t>
      </w:r>
      <w:r w:rsidR="00260238" w:rsidRPr="005938C4">
        <w:rPr>
          <w:rFonts w:ascii="Times New Roman" w:hAnsi="Times New Roman"/>
          <w:sz w:val="24"/>
          <w:szCs w:val="24"/>
          <w:lang w:eastAsia="ru-RU"/>
        </w:rPr>
        <w:t xml:space="preserve"> </w:t>
      </w:r>
      <w:r w:rsidRPr="005938C4">
        <w:rPr>
          <w:rFonts w:ascii="Times New Roman" w:hAnsi="Times New Roman"/>
          <w:sz w:val="24"/>
          <w:szCs w:val="24"/>
          <w:lang w:eastAsia="ru-RU"/>
        </w:rPr>
        <w:t>от 27.07.2010 № 210-ФЗ «Об организации предоставления государственных и муниципальных услуг» (при направлении межведомственного запроса в случае, предусмотренном частью 5 статьи 7 вышеуказанного Федерального закона).</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Направление межведомственного запроса осуществляется одним из следующих способов:</w:t>
      </w:r>
    </w:p>
    <w:p w:rsidR="003D6298" w:rsidRPr="005938C4" w:rsidRDefault="003D6298" w:rsidP="003D6298">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почтовым отправлением;</w:t>
      </w:r>
    </w:p>
    <w:p w:rsidR="003D6298" w:rsidRPr="005938C4" w:rsidRDefault="003D6298" w:rsidP="003D6298">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w:t>
      </w:r>
      <w:r w:rsidRPr="005938C4">
        <w:rPr>
          <w:rFonts w:ascii="Times New Roman" w:hAnsi="Times New Roman"/>
          <w:sz w:val="24"/>
          <w:szCs w:val="24"/>
          <w:lang w:eastAsia="ru-RU"/>
        </w:rPr>
        <w:tab/>
        <w:t>курьером, под расписку;</w:t>
      </w:r>
    </w:p>
    <w:p w:rsidR="003D6298" w:rsidRPr="005938C4" w:rsidRDefault="003D6298" w:rsidP="003D6298">
      <w:pPr>
        <w:widowControl w:val="0"/>
        <w:tabs>
          <w:tab w:val="left" w:pos="993"/>
        </w:tabs>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w:t>
      </w:r>
      <w:r w:rsidRPr="005938C4">
        <w:rPr>
          <w:rFonts w:ascii="Times New Roman" w:hAnsi="Times New Roman"/>
          <w:sz w:val="24"/>
          <w:szCs w:val="24"/>
          <w:lang w:eastAsia="ru-RU"/>
        </w:rPr>
        <w:tab/>
        <w:t>через СМЭВ (систему межведомственного электронного взаимодействия).</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Использование СМЭВ для подготовки и направления межведомственного запроса, а также получения запрашиваемого документа (информации) осуществляется в установленном нормативными правовыми актами Российской Федерации и Республики Коми порядке.</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Межведомственный запрос, направляемый с использованием СМЭВ, подписывается электронной подписью специалиста Органа, МФЦ, ответственного за межведомственное взаимодействие.</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Направление запросов, контроль за получением ответов на запросы и своевременной передачей указанных ответов в Орган, осуществляет специалист Органа, МФЦ, ответственный за межведомственное взаимодействие.</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день получения всех требуемых ответов на межведомственные запросы специалист Органа, МФЦ, ответственный за межведомственное взаимодействие, передает зарегистрированные ответы и заявление вместе с представленными заявителем документами специалисту Органа, ответственному за принятие решения о предоставлении услуги.</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3.3.1. Критерием принятия решения является отсутствие документов, необходимых для предоставления муниципальной услуги, указанных в пункте 2.9 настоящего </w:t>
      </w:r>
      <w:r w:rsidR="006830EA" w:rsidRPr="005938C4">
        <w:rPr>
          <w:rFonts w:ascii="Times New Roman" w:hAnsi="Times New Roman"/>
          <w:sz w:val="24"/>
          <w:szCs w:val="24"/>
          <w:lang w:eastAsia="ru-RU"/>
        </w:rPr>
        <w:t>а</w:t>
      </w:r>
      <w:r w:rsidRPr="005938C4">
        <w:rPr>
          <w:rFonts w:ascii="Times New Roman" w:hAnsi="Times New Roman"/>
          <w:sz w:val="24"/>
          <w:szCs w:val="24"/>
          <w:lang w:eastAsia="ru-RU"/>
        </w:rPr>
        <w:t>дминистративного регламента.</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3.3.2. Максимальный срок исполнения административной процедуры составляет </w:t>
      </w:r>
      <w:r w:rsidR="00D6251E" w:rsidRPr="005938C4">
        <w:rPr>
          <w:rFonts w:ascii="Times New Roman" w:hAnsi="Times New Roman"/>
          <w:sz w:val="24"/>
          <w:szCs w:val="24"/>
          <w:lang w:eastAsia="ru-RU"/>
        </w:rPr>
        <w:t>5</w:t>
      </w:r>
      <w:r w:rsidR="001533C9" w:rsidRPr="005938C4">
        <w:rPr>
          <w:rFonts w:ascii="Times New Roman" w:hAnsi="Times New Roman"/>
          <w:sz w:val="24"/>
          <w:szCs w:val="24"/>
          <w:lang w:eastAsia="ru-RU"/>
        </w:rPr>
        <w:t xml:space="preserve"> календарных дня</w:t>
      </w:r>
      <w:r w:rsidRPr="005938C4">
        <w:rPr>
          <w:rFonts w:ascii="Times New Roman" w:hAnsi="Times New Roman"/>
          <w:sz w:val="24"/>
          <w:szCs w:val="24"/>
          <w:lang w:eastAsia="ru-RU"/>
        </w:rPr>
        <w:t xml:space="preserve"> дней с момента получения специалистом Органа, МФЦ, ответственным за межведомственное взаимодействие, документов и информации для направления межведомственных запросов. </w:t>
      </w:r>
    </w:p>
    <w:p w:rsidR="003D6298" w:rsidRPr="005938C4" w:rsidRDefault="003D6298" w:rsidP="003D6298">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3.3.3. Результатом исполнения административной процедуры является получение документов, и их направление специалисту Органа, ответственному за принятие решения о предоставлении муниципальной услуги, для принятия решения о предоставлении муниципальной услуги.</w:t>
      </w:r>
    </w:p>
    <w:p w:rsidR="00452106" w:rsidRPr="005938C4" w:rsidRDefault="00452106" w:rsidP="00452106">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938C4">
        <w:rPr>
          <w:rFonts w:ascii="Times New Roman" w:eastAsia="Times New Roman" w:hAnsi="Times New Roman"/>
          <w:b/>
          <w:sz w:val="24"/>
          <w:szCs w:val="24"/>
          <w:lang w:eastAsia="ru-RU"/>
        </w:rPr>
        <w:t>Принятие решения о предоставлении муниципальной услуги или решения об отказе в предоставлении муниципальной услуги</w:t>
      </w:r>
    </w:p>
    <w:p w:rsidR="005F0CBC" w:rsidRPr="005938C4" w:rsidRDefault="005F0CBC" w:rsidP="005F0C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3.4. Основанием для начала исполнения административной процедуры является передача в Орган документов, необходимых для принятия решения.</w:t>
      </w:r>
    </w:p>
    <w:p w:rsidR="005F0CBC" w:rsidRPr="005938C4" w:rsidRDefault="005F0CBC" w:rsidP="005F0C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Специалист Органа, ответственный за принятие решения о предоставлении услуги, в течение одного рабочего дня осуществляет проверку комплекта документов.</w:t>
      </w:r>
    </w:p>
    <w:p w:rsidR="005F0CBC" w:rsidRPr="005938C4" w:rsidRDefault="005F0CBC" w:rsidP="005F0C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Специалист Органа, ответственный за принятие решения о предоставлении услуги</w:t>
      </w:r>
      <w:r w:rsidRPr="005938C4">
        <w:rPr>
          <w:rFonts w:ascii="Times New Roman" w:hAnsi="Times New Roman"/>
          <w:i/>
          <w:sz w:val="24"/>
          <w:szCs w:val="24"/>
          <w:lang w:eastAsia="ru-RU"/>
        </w:rPr>
        <w:t>,</w:t>
      </w:r>
      <w:r w:rsidRPr="005938C4">
        <w:rPr>
          <w:rFonts w:ascii="Times New Roman" w:hAnsi="Times New Roman"/>
          <w:sz w:val="24"/>
          <w:szCs w:val="24"/>
          <w:lang w:eastAsia="ru-RU"/>
        </w:rPr>
        <w:t xml:space="preserve"> проверяет комплект документов на предмет наличия всех документов, необходимых для представления муниципальной услуги и соответствия указанных документов установленным требованиям.</w:t>
      </w:r>
    </w:p>
    <w:p w:rsidR="005F0CBC" w:rsidRPr="005938C4" w:rsidRDefault="005F0CBC" w:rsidP="005F0C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При рассмотрении комплекта документов для предоставления муниципальной услуги, специалист Органа, ответственный за принятие решения о предоставлении услуги, устанавливает соответствие получателя муниципальной услуги критериям, необходимым для предоставления муниципальной услуги, а также наличие оснований для приостановления или отказа в предоставлении муниципальной услуги, предусмотренных пунктом 2.1</w:t>
      </w:r>
      <w:r w:rsidR="00585341">
        <w:rPr>
          <w:rFonts w:ascii="Times New Roman" w:eastAsia="Times New Roman" w:hAnsi="Times New Roman"/>
          <w:sz w:val="24"/>
          <w:szCs w:val="24"/>
          <w:lang w:eastAsia="ru-RU"/>
        </w:rPr>
        <w:t>1</w:t>
      </w:r>
      <w:r w:rsidRPr="005938C4">
        <w:rPr>
          <w:rFonts w:ascii="Times New Roman" w:eastAsia="Times New Roman" w:hAnsi="Times New Roman"/>
          <w:sz w:val="24"/>
          <w:szCs w:val="24"/>
          <w:lang w:eastAsia="ru-RU"/>
        </w:rPr>
        <w:t>, 2.1</w:t>
      </w:r>
      <w:r w:rsidR="00585341">
        <w:rPr>
          <w:rFonts w:ascii="Times New Roman" w:eastAsia="Times New Roman" w:hAnsi="Times New Roman"/>
          <w:sz w:val="24"/>
          <w:szCs w:val="24"/>
          <w:lang w:eastAsia="ru-RU"/>
        </w:rPr>
        <w:t>2</w:t>
      </w:r>
      <w:r w:rsidRPr="005938C4">
        <w:rPr>
          <w:rFonts w:ascii="Times New Roman" w:eastAsia="Times New Roman" w:hAnsi="Times New Roman"/>
          <w:sz w:val="24"/>
          <w:szCs w:val="24"/>
          <w:lang w:eastAsia="ru-RU"/>
        </w:rPr>
        <w:t xml:space="preserve"> административного </w:t>
      </w:r>
      <w:r w:rsidRPr="005938C4">
        <w:rPr>
          <w:rFonts w:ascii="Times New Roman" w:eastAsia="Times New Roman" w:hAnsi="Times New Roman"/>
          <w:sz w:val="24"/>
          <w:szCs w:val="24"/>
          <w:lang w:eastAsia="ru-RU"/>
        </w:rPr>
        <w:lastRenderedPageBreak/>
        <w:t>регламента.</w:t>
      </w:r>
    </w:p>
    <w:p w:rsidR="005F0CBC" w:rsidRPr="005938C4" w:rsidRDefault="005F0CBC" w:rsidP="005F0C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Специалист Органа, ответственный за принятие решения о предоставлении услуги</w:t>
      </w:r>
      <w:r w:rsidRPr="005938C4">
        <w:rPr>
          <w:rFonts w:ascii="Times New Roman" w:eastAsia="Times New Roman" w:hAnsi="Times New Roman"/>
          <w:i/>
          <w:sz w:val="24"/>
          <w:szCs w:val="24"/>
          <w:lang w:eastAsia="ru-RU"/>
        </w:rPr>
        <w:t xml:space="preserve">, </w:t>
      </w:r>
      <w:r w:rsidRPr="005938C4">
        <w:rPr>
          <w:rFonts w:ascii="Times New Roman" w:eastAsia="Times New Roman" w:hAnsi="Times New Roman"/>
          <w:sz w:val="24"/>
          <w:szCs w:val="24"/>
          <w:lang w:eastAsia="ru-RU"/>
        </w:rPr>
        <w:t>по результатам проверки принимает одно из следующих решений:</w:t>
      </w:r>
    </w:p>
    <w:p w:rsidR="005F0CBC" w:rsidRPr="005938C4" w:rsidRDefault="005F0CBC" w:rsidP="005F0CBC">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решение о предоставлении муниципальной услуги;</w:t>
      </w:r>
    </w:p>
    <w:p w:rsidR="005F0CBC" w:rsidRPr="005938C4" w:rsidRDefault="005F0CBC" w:rsidP="005F0CBC">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решение о приостановлении муниципальной услуги (в случае наличия оснований, предусмотренных пунктом 2.1</w:t>
      </w:r>
      <w:r w:rsidR="00585341">
        <w:rPr>
          <w:rFonts w:ascii="Times New Roman" w:eastAsia="Times New Roman" w:hAnsi="Times New Roman"/>
          <w:sz w:val="24"/>
          <w:szCs w:val="24"/>
          <w:lang w:eastAsia="ru-RU"/>
        </w:rPr>
        <w:t>1</w:t>
      </w:r>
      <w:r w:rsidRPr="005938C4">
        <w:rPr>
          <w:rFonts w:ascii="Times New Roman" w:eastAsia="Times New Roman" w:hAnsi="Times New Roman"/>
          <w:sz w:val="24"/>
          <w:szCs w:val="24"/>
          <w:lang w:eastAsia="ru-RU"/>
        </w:rPr>
        <w:t xml:space="preserve"> административного регламента);</w:t>
      </w:r>
    </w:p>
    <w:p w:rsidR="005F0CBC" w:rsidRPr="005938C4" w:rsidRDefault="005F0CBC" w:rsidP="005F0CBC">
      <w:pPr>
        <w:widowControl w:val="0"/>
        <w:numPr>
          <w:ilvl w:val="0"/>
          <w:numId w:val="9"/>
        </w:numPr>
        <w:autoSpaceDE w:val="0"/>
        <w:autoSpaceDN w:val="0"/>
        <w:adjustRightInd w:val="0"/>
        <w:spacing w:after="0" w:line="240" w:lineRule="auto"/>
        <w:ind w:left="0"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решение об отказе в предоставлении муниципальной услуги (в случае наличия оснований, предусмотренных пунктом 2.1</w:t>
      </w:r>
      <w:r w:rsidR="00585341">
        <w:rPr>
          <w:rFonts w:ascii="Times New Roman" w:eastAsia="Times New Roman" w:hAnsi="Times New Roman"/>
          <w:sz w:val="24"/>
          <w:szCs w:val="24"/>
          <w:lang w:eastAsia="ru-RU"/>
        </w:rPr>
        <w:t>2</w:t>
      </w:r>
      <w:r w:rsidRPr="005938C4">
        <w:rPr>
          <w:rFonts w:ascii="Times New Roman" w:eastAsia="Times New Roman" w:hAnsi="Times New Roman"/>
          <w:sz w:val="24"/>
          <w:szCs w:val="24"/>
          <w:lang w:eastAsia="ru-RU"/>
        </w:rPr>
        <w:t xml:space="preserve"> административного регламента).</w:t>
      </w:r>
    </w:p>
    <w:p w:rsidR="005F0CBC" w:rsidRPr="005938C4" w:rsidRDefault="005F0CBC" w:rsidP="005F0C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 Проведение аукциона по продаже земельного участка, находящегося в муниципальной собственности.</w:t>
      </w:r>
      <w:r w:rsidR="006830EA" w:rsidRPr="005938C4">
        <w:rPr>
          <w:rFonts w:ascii="Times New Roman" w:eastAsia="Times New Roman" w:hAnsi="Times New Roman"/>
          <w:sz w:val="24"/>
          <w:szCs w:val="24"/>
          <w:lang w:eastAsia="ru-RU"/>
        </w:rPr>
        <w:t xml:space="preserve"> Аукцион по продаже земельного участка проводится в соответствии со ст. 39.11, 39.12, 39.13 Земельного кодекса </w:t>
      </w:r>
      <w:r w:rsidR="006830EA" w:rsidRPr="005938C4">
        <w:rPr>
          <w:rFonts w:ascii="Times New Roman" w:hAnsi="Times New Roman"/>
          <w:sz w:val="24"/>
          <w:szCs w:val="24"/>
          <w:lang w:eastAsia="ru-RU"/>
        </w:rPr>
        <w:t>Российской Федерации.</w:t>
      </w:r>
    </w:p>
    <w:p w:rsidR="005F0CBC" w:rsidRPr="005938C4" w:rsidRDefault="005F0CBC" w:rsidP="005F0C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Специалист Органа, ответственный за принятие решения о предоставлении услуги, в течени</w:t>
      </w:r>
      <w:r w:rsidR="006830EA" w:rsidRPr="005938C4">
        <w:rPr>
          <w:rFonts w:ascii="Times New Roman" w:hAnsi="Times New Roman"/>
          <w:sz w:val="24"/>
          <w:szCs w:val="24"/>
          <w:lang w:eastAsia="ru-RU"/>
        </w:rPr>
        <w:t>е</w:t>
      </w:r>
      <w:r w:rsidR="00AF1E59" w:rsidRPr="005938C4">
        <w:rPr>
          <w:rFonts w:ascii="Times New Roman" w:hAnsi="Times New Roman"/>
          <w:sz w:val="24"/>
          <w:szCs w:val="24"/>
          <w:lang w:eastAsia="ru-RU"/>
        </w:rPr>
        <w:t xml:space="preserve"> 3 рабочих дней </w:t>
      </w:r>
      <w:r w:rsidRPr="005938C4">
        <w:rPr>
          <w:rFonts w:ascii="Times New Roman" w:hAnsi="Times New Roman"/>
          <w:sz w:val="24"/>
          <w:szCs w:val="24"/>
          <w:lang w:eastAsia="ru-RU"/>
        </w:rPr>
        <w:t>осуществляет оформление в двух экземплярах решения о предоставлении муниципальной услуги или об отказе (приостановлении) в предоставлении муниципальной услуги, а также проект договора купли-продажи</w:t>
      </w:r>
      <w:r w:rsidR="00AF1E59" w:rsidRPr="005938C4">
        <w:rPr>
          <w:rFonts w:ascii="Times New Roman" w:hAnsi="Times New Roman"/>
          <w:sz w:val="24"/>
          <w:szCs w:val="24"/>
          <w:lang w:eastAsia="ru-RU"/>
        </w:rPr>
        <w:t xml:space="preserve"> </w:t>
      </w:r>
      <w:r w:rsidRPr="005938C4">
        <w:rPr>
          <w:rFonts w:ascii="Times New Roman" w:hAnsi="Times New Roman"/>
          <w:sz w:val="24"/>
          <w:szCs w:val="24"/>
          <w:lang w:eastAsia="ru-RU"/>
        </w:rPr>
        <w:t xml:space="preserve">в трех экземплярах </w:t>
      </w:r>
      <w:r w:rsidRPr="005938C4">
        <w:rPr>
          <w:rFonts w:ascii="Times New Roman" w:eastAsia="Times New Roman" w:hAnsi="Times New Roman"/>
          <w:sz w:val="24"/>
          <w:szCs w:val="24"/>
          <w:lang w:eastAsia="ru-RU"/>
        </w:rPr>
        <w:t>(далее - документ, являющийся результатом предоставления услуги),</w:t>
      </w:r>
      <w:r w:rsidRPr="005938C4">
        <w:rPr>
          <w:rFonts w:ascii="Times New Roman" w:hAnsi="Times New Roman"/>
          <w:sz w:val="24"/>
          <w:szCs w:val="24"/>
          <w:lang w:eastAsia="ru-RU"/>
        </w:rPr>
        <w:t xml:space="preserve"> и передает данный документ на подпись руководителю Органа.</w:t>
      </w:r>
    </w:p>
    <w:p w:rsidR="005F0CBC" w:rsidRPr="005938C4" w:rsidRDefault="005F0CBC" w:rsidP="005F0C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Руководитель Органа </w:t>
      </w:r>
      <w:r w:rsidR="00AF1E59" w:rsidRPr="005938C4">
        <w:rPr>
          <w:rFonts w:ascii="Times New Roman" w:hAnsi="Times New Roman"/>
          <w:sz w:val="24"/>
          <w:szCs w:val="24"/>
          <w:lang w:eastAsia="ru-RU"/>
        </w:rPr>
        <w:t>в течени</w:t>
      </w:r>
      <w:r w:rsidR="006830EA" w:rsidRPr="005938C4">
        <w:rPr>
          <w:rFonts w:ascii="Times New Roman" w:hAnsi="Times New Roman"/>
          <w:sz w:val="24"/>
          <w:szCs w:val="24"/>
          <w:lang w:eastAsia="ru-RU"/>
        </w:rPr>
        <w:t>е</w:t>
      </w:r>
      <w:r w:rsidR="00AF1E59" w:rsidRPr="005938C4">
        <w:rPr>
          <w:rFonts w:ascii="Times New Roman" w:hAnsi="Times New Roman"/>
          <w:sz w:val="24"/>
          <w:szCs w:val="24"/>
          <w:lang w:eastAsia="ru-RU"/>
        </w:rPr>
        <w:t xml:space="preserve"> 2 рабочих дней </w:t>
      </w:r>
      <w:r w:rsidRPr="005938C4">
        <w:rPr>
          <w:rFonts w:ascii="Times New Roman" w:hAnsi="Times New Roman"/>
          <w:sz w:val="24"/>
          <w:szCs w:val="24"/>
          <w:lang w:eastAsia="ru-RU"/>
        </w:rPr>
        <w:t xml:space="preserve">подписывает </w:t>
      </w:r>
      <w:r w:rsidRPr="005938C4">
        <w:rPr>
          <w:rFonts w:ascii="Times New Roman" w:hAnsi="Times New Roman"/>
          <w:iCs/>
          <w:sz w:val="24"/>
          <w:szCs w:val="24"/>
          <w:lang w:eastAsia="ru-RU"/>
        </w:rPr>
        <w:t>данный документ.</w:t>
      </w:r>
    </w:p>
    <w:p w:rsidR="005F0CBC" w:rsidRPr="005938C4" w:rsidRDefault="005F0CBC" w:rsidP="005F0C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В случае если заявитель изъявил желание получить результат услуги в Органе, специалист Органа, ответственный за принятие решения о предоставлении муниципальной услуги, </w:t>
      </w:r>
      <w:r w:rsidR="00AF1E59" w:rsidRPr="005938C4">
        <w:rPr>
          <w:rFonts w:ascii="Times New Roman" w:hAnsi="Times New Roman"/>
          <w:sz w:val="24"/>
          <w:szCs w:val="24"/>
          <w:lang w:eastAsia="ru-RU"/>
        </w:rPr>
        <w:t xml:space="preserve">в течении  3 рабочих дней </w:t>
      </w:r>
      <w:r w:rsidRPr="005938C4">
        <w:rPr>
          <w:rFonts w:ascii="Times New Roman" w:eastAsia="Times New Roman" w:hAnsi="Times New Roman"/>
          <w:sz w:val="24"/>
          <w:szCs w:val="24"/>
          <w:lang w:eastAsia="ru-RU"/>
        </w:rPr>
        <w:t>направляет один экземпляр документа, являющегося результатом предоставления муниципальной услуги, специалисту Органа ответственному за выдачу результата предоставления муниципальной услуги, для выдачи его заявителю,</w:t>
      </w:r>
      <w:r w:rsidR="00AF1E59" w:rsidRPr="005938C4">
        <w:rPr>
          <w:rFonts w:ascii="Times New Roman" w:eastAsia="Times New Roman" w:hAnsi="Times New Roman"/>
          <w:sz w:val="24"/>
          <w:szCs w:val="24"/>
          <w:lang w:eastAsia="ru-RU"/>
        </w:rPr>
        <w:t xml:space="preserve"> </w:t>
      </w:r>
      <w:r w:rsidRPr="005938C4">
        <w:rPr>
          <w:rFonts w:ascii="Times New Roman" w:eastAsia="Times New Roman" w:hAnsi="Times New Roman"/>
          <w:sz w:val="24"/>
          <w:szCs w:val="24"/>
          <w:lang w:eastAsia="ru-RU"/>
        </w:rPr>
        <w:t>за исключением проекта договора купли-продажи земельного участка (данные документы направляются специалисту органа в трех экземплярах).</w:t>
      </w:r>
    </w:p>
    <w:p w:rsidR="005F0CBC" w:rsidRPr="005938C4" w:rsidRDefault="005F0CBC" w:rsidP="005F0C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В случае если заявитель изъявил желание получить результат услуги в МФЦ, специалист Органа, ответственный за принятие решения о предоставлении муниципальной услуги, </w:t>
      </w:r>
      <w:r w:rsidR="00AF1E59" w:rsidRPr="005938C4">
        <w:rPr>
          <w:rFonts w:ascii="Times New Roman" w:hAnsi="Times New Roman"/>
          <w:sz w:val="24"/>
          <w:szCs w:val="24"/>
          <w:lang w:eastAsia="ru-RU"/>
        </w:rPr>
        <w:t xml:space="preserve">в течении  3 рабочих дней </w:t>
      </w:r>
      <w:r w:rsidRPr="005938C4">
        <w:rPr>
          <w:rFonts w:ascii="Times New Roman" w:eastAsia="Times New Roman" w:hAnsi="Times New Roman"/>
          <w:sz w:val="24"/>
          <w:szCs w:val="24"/>
          <w:lang w:eastAsia="ru-RU"/>
        </w:rPr>
        <w:t>направляет один экземпляр документа, являющегося результатом предоставления муниципальной услуги, специалисту МФЦ, ответственному за межведомственное взаимодействие,</w:t>
      </w:r>
      <w:r w:rsidR="00AF1E59" w:rsidRPr="005938C4">
        <w:rPr>
          <w:rFonts w:ascii="Times New Roman" w:eastAsia="Times New Roman" w:hAnsi="Times New Roman"/>
          <w:sz w:val="24"/>
          <w:szCs w:val="24"/>
          <w:lang w:eastAsia="ru-RU"/>
        </w:rPr>
        <w:t xml:space="preserve"> </w:t>
      </w:r>
      <w:r w:rsidRPr="005938C4">
        <w:rPr>
          <w:rFonts w:ascii="Times New Roman" w:eastAsia="Times New Roman" w:hAnsi="Times New Roman"/>
          <w:sz w:val="24"/>
          <w:szCs w:val="24"/>
          <w:lang w:eastAsia="ru-RU"/>
        </w:rPr>
        <w:t>за исключением проекта договора купли-продажи земельного участка (данные документы направляются специалисту МФЦ, ответственному за межведомственное взаимодействие органа в трех экземплярах).</w:t>
      </w:r>
    </w:p>
    <w:p w:rsidR="005F0CBC" w:rsidRPr="005938C4" w:rsidRDefault="005F0CBC" w:rsidP="005F0C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Второй экземпляр документа, являющегося результатом предоставления муниципальной услуги, передается специалистом, ответственным за принятие решения, в архив Органа.</w:t>
      </w:r>
    </w:p>
    <w:p w:rsidR="005F0CBC" w:rsidRPr="005938C4" w:rsidRDefault="005F0CBC" w:rsidP="005F0C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3.4.1. Критерием принятия решения является соответствие заявления и прилагаемых к нему документов требованиям настоящего Административного регламента.</w:t>
      </w:r>
    </w:p>
    <w:p w:rsidR="005F0CBC" w:rsidRPr="005938C4" w:rsidRDefault="005F0CBC" w:rsidP="005F0CBC">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3.4.2. Максимальный срок исполнения административной процедуры составляет не более 84 календарных дней со дня получения из Органа, МФЦ полного комплекта документов, необходимых для принятия решения.</w:t>
      </w:r>
    </w:p>
    <w:p w:rsidR="005F0CBC" w:rsidRPr="005938C4" w:rsidRDefault="005F0CBC" w:rsidP="005F0CBC">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eastAsia="Times New Roman" w:hAnsi="Times New Roman"/>
          <w:sz w:val="24"/>
          <w:szCs w:val="24"/>
          <w:lang w:eastAsia="ru-RU"/>
        </w:rPr>
        <w:t xml:space="preserve">3.4.3. Результатом административной процедуры является направление принятого решения о предоставлении муниципальной услуги или об отказе в предоставлении муниципальной услуги, проекта договора аренды специалисту </w:t>
      </w:r>
      <w:r w:rsidRPr="005938C4">
        <w:rPr>
          <w:rFonts w:ascii="Times New Roman" w:hAnsi="Times New Roman"/>
          <w:sz w:val="24"/>
          <w:szCs w:val="24"/>
          <w:lang w:eastAsia="ru-RU"/>
        </w:rPr>
        <w:t>Органа, ответственному за выдачу результата предоставления услуги, или специалисту МФЦ,</w:t>
      </w:r>
      <w:r w:rsidR="00AF1E59" w:rsidRPr="005938C4">
        <w:rPr>
          <w:rFonts w:ascii="Times New Roman" w:hAnsi="Times New Roman"/>
          <w:sz w:val="24"/>
          <w:szCs w:val="24"/>
          <w:lang w:eastAsia="ru-RU"/>
        </w:rPr>
        <w:t xml:space="preserve"> </w:t>
      </w:r>
      <w:r w:rsidRPr="005938C4">
        <w:rPr>
          <w:rFonts w:ascii="Times New Roman" w:hAnsi="Times New Roman"/>
          <w:sz w:val="24"/>
          <w:szCs w:val="24"/>
          <w:lang w:eastAsia="ru-RU"/>
        </w:rPr>
        <w:t>ответственному за межведомственное взаимодействие.</w:t>
      </w:r>
    </w:p>
    <w:p w:rsidR="00AF1E59" w:rsidRPr="005938C4" w:rsidRDefault="00AF1E59" w:rsidP="00AF1E59">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3D6298" w:rsidRPr="005938C4" w:rsidRDefault="003D6298" w:rsidP="003D6298">
      <w:pPr>
        <w:widowControl w:val="0"/>
        <w:autoSpaceDE w:val="0"/>
        <w:autoSpaceDN w:val="0"/>
        <w:adjustRightInd w:val="0"/>
        <w:spacing w:after="0" w:line="240" w:lineRule="auto"/>
        <w:ind w:firstLine="709"/>
        <w:jc w:val="center"/>
        <w:rPr>
          <w:rFonts w:ascii="Times New Roman" w:eastAsia="Times New Roman" w:hAnsi="Times New Roman"/>
          <w:b/>
          <w:sz w:val="24"/>
          <w:szCs w:val="24"/>
          <w:lang w:eastAsia="ru-RU"/>
        </w:rPr>
      </w:pPr>
      <w:r w:rsidRPr="005938C4">
        <w:rPr>
          <w:rFonts w:ascii="Times New Roman" w:eastAsia="Times New Roman" w:hAnsi="Times New Roman"/>
          <w:b/>
          <w:sz w:val="24"/>
          <w:szCs w:val="24"/>
          <w:lang w:eastAsia="ru-RU"/>
        </w:rPr>
        <w:t>Выдача заявителю результата предоставления муниципальной услуги</w:t>
      </w:r>
    </w:p>
    <w:p w:rsidR="00A21574" w:rsidRPr="005938C4" w:rsidRDefault="00A21574" w:rsidP="00A21574">
      <w:pPr>
        <w:widowControl w:val="0"/>
        <w:autoSpaceDE w:val="0"/>
        <w:autoSpaceDN w:val="0"/>
        <w:adjustRightInd w:val="0"/>
        <w:spacing w:after="0" w:line="240" w:lineRule="auto"/>
        <w:ind w:firstLine="709"/>
        <w:jc w:val="both"/>
        <w:rPr>
          <w:rFonts w:ascii="Times New Roman" w:eastAsia="Times New Roman" w:hAnsi="Times New Roman"/>
          <w:iCs/>
          <w:sz w:val="24"/>
          <w:szCs w:val="24"/>
          <w:lang w:eastAsia="ru-RU"/>
        </w:rPr>
      </w:pPr>
      <w:r w:rsidRPr="005938C4">
        <w:rPr>
          <w:rFonts w:ascii="Times New Roman" w:hAnsi="Times New Roman"/>
          <w:sz w:val="24"/>
          <w:szCs w:val="24"/>
        </w:rPr>
        <w:t>3.5. Основанием начала исполнения административной процедуры является поступление специалисту Органа, ответственному за выдачу результата предоставления услуги, или специалисту МФЦ,</w:t>
      </w:r>
      <w:r w:rsidR="00AF1E59" w:rsidRPr="005938C4">
        <w:rPr>
          <w:rFonts w:ascii="Times New Roman" w:hAnsi="Times New Roman"/>
          <w:sz w:val="24"/>
          <w:szCs w:val="24"/>
        </w:rPr>
        <w:t xml:space="preserve"> </w:t>
      </w:r>
      <w:r w:rsidRPr="005938C4">
        <w:rPr>
          <w:rFonts w:ascii="Times New Roman" w:hAnsi="Times New Roman"/>
          <w:sz w:val="24"/>
          <w:szCs w:val="24"/>
        </w:rPr>
        <w:t xml:space="preserve">ответственному за межведомственное взаимодействие, </w:t>
      </w:r>
      <w:r w:rsidRPr="005938C4">
        <w:rPr>
          <w:rFonts w:ascii="Times New Roman" w:eastAsia="Times New Roman" w:hAnsi="Times New Roman"/>
          <w:sz w:val="24"/>
          <w:szCs w:val="24"/>
          <w:lang w:eastAsia="ru-RU"/>
        </w:rPr>
        <w:t>решения</w:t>
      </w:r>
      <w:r w:rsidRPr="005938C4">
        <w:rPr>
          <w:rFonts w:ascii="Times New Roman" w:eastAsia="Times New Roman" w:hAnsi="Times New Roman"/>
          <w:iCs/>
          <w:sz w:val="24"/>
          <w:szCs w:val="24"/>
          <w:lang w:eastAsia="ru-RU"/>
        </w:rPr>
        <w:t xml:space="preserve"> о предоставлении муниципальной услуги или об отказе в предоставлении муниципальной услуги, а также проекта договора </w:t>
      </w:r>
      <w:r w:rsidR="00A17E59" w:rsidRPr="005938C4">
        <w:rPr>
          <w:rFonts w:ascii="Times New Roman" w:eastAsia="Times New Roman" w:hAnsi="Times New Roman"/>
          <w:iCs/>
          <w:sz w:val="24"/>
          <w:szCs w:val="24"/>
          <w:lang w:eastAsia="ru-RU"/>
        </w:rPr>
        <w:t>аренды</w:t>
      </w:r>
      <w:r w:rsidRPr="005938C4">
        <w:rPr>
          <w:rFonts w:ascii="Times New Roman" w:eastAsia="Times New Roman" w:hAnsi="Times New Roman"/>
          <w:iCs/>
          <w:sz w:val="24"/>
          <w:szCs w:val="24"/>
          <w:lang w:eastAsia="ru-RU"/>
        </w:rPr>
        <w:t>.</w:t>
      </w:r>
    </w:p>
    <w:p w:rsidR="00A21574" w:rsidRPr="005938C4" w:rsidRDefault="00A21574" w:rsidP="00A2157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В случае если заявитель изъявил желание получить результат услуги в Органе, при поступлении документа, являющегося результатом предоставления услуги сотрудник Органа, ответственный за выдачу результата предоставления услуги, информирует заявителя о дате, с которой заявитель может получить документ, являющийся результатом предоставления услуги.</w:t>
      </w:r>
    </w:p>
    <w:p w:rsidR="00A21574" w:rsidRPr="005938C4" w:rsidRDefault="00A21574" w:rsidP="00A2157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Информирование заявителя, осуществляется по телефону и посредством отправления электронного сообщения на указанный заявителем адрес электронной почты.</w:t>
      </w:r>
    </w:p>
    <w:p w:rsidR="00A21574" w:rsidRPr="005938C4" w:rsidRDefault="00A21574" w:rsidP="00A2157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lastRenderedPageBreak/>
        <w:t>Выдачу уведомления о предоставлении услуги (об отказе в предоставлении услуги) осуществляет сотрудник Органа, ответственный за выдачу результата предоставления услуги:</w:t>
      </w:r>
    </w:p>
    <w:p w:rsidR="00A21574" w:rsidRPr="005938C4" w:rsidRDefault="00A21574" w:rsidP="00A2157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при личном приеме, под роспись заявителя, которая проставляется в журнале регистрации, при предъявлении им документа удостоверяющего личность, а при обращении представителя также документа, подтверждающего полномочия представителя, либо</w:t>
      </w:r>
    </w:p>
    <w:p w:rsidR="00A21574" w:rsidRPr="005938C4" w:rsidRDefault="00A21574" w:rsidP="00A2157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документ, являющийся результатом предоставления муниципальной услуги, направляется по почте заказным письмом с уведомлением.</w:t>
      </w:r>
    </w:p>
    <w:p w:rsidR="00A21574" w:rsidRPr="005938C4" w:rsidRDefault="00A21574" w:rsidP="00A21574">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Заявитель подписывает договор </w:t>
      </w:r>
      <w:r w:rsidR="00A17E59" w:rsidRPr="005938C4">
        <w:rPr>
          <w:rFonts w:ascii="Times New Roman" w:eastAsia="Times New Roman" w:hAnsi="Times New Roman"/>
          <w:sz w:val="24"/>
          <w:szCs w:val="24"/>
          <w:lang w:eastAsia="ru-RU"/>
        </w:rPr>
        <w:t>аренды</w:t>
      </w:r>
      <w:r w:rsidRPr="005938C4">
        <w:rPr>
          <w:rFonts w:ascii="Times New Roman" w:eastAsia="Times New Roman" w:hAnsi="Times New Roman"/>
          <w:sz w:val="24"/>
          <w:szCs w:val="24"/>
          <w:lang w:eastAsia="ru-RU"/>
        </w:rPr>
        <w:t xml:space="preserve"> земельного участка в момент выдачи ему решения о предоставлении муниципальной услуги сотрудником Органа.</w:t>
      </w:r>
    </w:p>
    <w:p w:rsidR="00A21574" w:rsidRPr="005938C4" w:rsidRDefault="00A21574" w:rsidP="00A21574">
      <w:pPr>
        <w:autoSpaceDE w:val="0"/>
        <w:autoSpaceDN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случае если заявитель изъявил желание получить результат услуги в МФЦ специалист МФЦ, ответственный за межведомственное взаимодействие в день поступления от Органа результата предоставления муниципальной услуги регистрирует входящий документ (результат предоставления муниципальной услуги) и выбранным заявителем способом информирует заявителя о готовности результата предоставления муниципальной услуги.</w:t>
      </w:r>
    </w:p>
    <w:p w:rsidR="00A21574" w:rsidRPr="005938C4" w:rsidRDefault="00A21574" w:rsidP="00A2157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Выдачу документа, являющегося результатом предоставления услуги, осуществляет работник МФЦ</w:t>
      </w:r>
      <w:r w:rsidRPr="005938C4">
        <w:rPr>
          <w:rFonts w:ascii="Times New Roman" w:hAnsi="Times New Roman"/>
          <w:i/>
          <w:iCs/>
          <w:sz w:val="24"/>
          <w:szCs w:val="24"/>
          <w:lang w:eastAsia="ru-RU"/>
        </w:rPr>
        <w:t>,</w:t>
      </w:r>
      <w:r w:rsidRPr="005938C4">
        <w:rPr>
          <w:rFonts w:ascii="Times New Roman" w:hAnsi="Times New Roman"/>
          <w:sz w:val="24"/>
          <w:szCs w:val="24"/>
          <w:lang w:eastAsia="ru-RU"/>
        </w:rPr>
        <w:t xml:space="preserve"> ответственный за выдачу результата предоставления муниципальной услуги, при личном приеме заявителя при предъявлении им документа, удостоверяющего личность, а при обращении представителя заявителя также документа, подтверждающего полномочия представителя, оформляет расписку заявителя в получении результата предоставления муниципальной услуги. </w:t>
      </w:r>
    </w:p>
    <w:p w:rsidR="00A21574" w:rsidRPr="005938C4" w:rsidRDefault="00A21574" w:rsidP="00A2157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Заявитель подписывает договор </w:t>
      </w:r>
      <w:r w:rsidR="00A17E59" w:rsidRPr="005938C4">
        <w:rPr>
          <w:rFonts w:ascii="Times New Roman" w:hAnsi="Times New Roman"/>
          <w:sz w:val="24"/>
          <w:szCs w:val="24"/>
          <w:lang w:eastAsia="ru-RU"/>
        </w:rPr>
        <w:t>аренды</w:t>
      </w:r>
      <w:r w:rsidRPr="005938C4">
        <w:rPr>
          <w:rFonts w:ascii="Times New Roman" w:hAnsi="Times New Roman"/>
          <w:sz w:val="24"/>
          <w:szCs w:val="24"/>
          <w:lang w:eastAsia="ru-RU"/>
        </w:rPr>
        <w:t xml:space="preserve"> земельного участка в момент выдачи ему решения о предоставлении муниципальной услуги работником МФЦ</w:t>
      </w:r>
      <w:r w:rsidRPr="005938C4">
        <w:rPr>
          <w:rFonts w:ascii="Times New Roman" w:hAnsi="Times New Roman"/>
          <w:i/>
          <w:sz w:val="24"/>
          <w:szCs w:val="24"/>
          <w:lang w:eastAsia="ru-RU"/>
        </w:rPr>
        <w:t>,</w:t>
      </w:r>
      <w:r w:rsidRPr="005938C4">
        <w:rPr>
          <w:rFonts w:ascii="Times New Roman" w:hAnsi="Times New Roman"/>
          <w:sz w:val="24"/>
          <w:szCs w:val="24"/>
          <w:lang w:eastAsia="ru-RU"/>
        </w:rPr>
        <w:t xml:space="preserve"> ответственным за выдачу результата предоставления муниципальной услуги.</w:t>
      </w:r>
    </w:p>
    <w:p w:rsidR="00A21574" w:rsidRPr="005938C4" w:rsidRDefault="00A21574" w:rsidP="00A21574">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eastAsia="Times New Roman" w:hAnsi="Times New Roman"/>
          <w:sz w:val="24"/>
          <w:szCs w:val="24"/>
          <w:lang w:eastAsia="ru-RU"/>
        </w:rPr>
        <w:t>3.5.1. Критерием принятия решения является выбор заявителем способа его уведомления о принятом решении, выдачи результата предоставления муниципальной услуги.</w:t>
      </w:r>
    </w:p>
    <w:p w:rsidR="00A21574" w:rsidRPr="005938C4" w:rsidRDefault="00A21574" w:rsidP="00B25A2B">
      <w:pPr>
        <w:widowControl w:val="0"/>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eastAsia="Times New Roman" w:hAnsi="Times New Roman"/>
          <w:sz w:val="24"/>
          <w:szCs w:val="24"/>
          <w:lang w:eastAsia="ru-RU"/>
        </w:rPr>
        <w:t xml:space="preserve">3.5.2. </w:t>
      </w:r>
      <w:r w:rsidR="00B25A2B" w:rsidRPr="005938C4">
        <w:rPr>
          <w:rFonts w:ascii="Times New Roman" w:eastAsia="Times New Roman" w:hAnsi="Times New Roman"/>
          <w:sz w:val="24"/>
          <w:szCs w:val="24"/>
          <w:lang w:eastAsia="ru-RU"/>
        </w:rPr>
        <w:t xml:space="preserve">Максимальный срок исполнения административной процедуры составляет </w:t>
      </w:r>
      <w:r w:rsidR="00B25A2B" w:rsidRPr="005938C4">
        <w:rPr>
          <w:rFonts w:ascii="Times New Roman" w:hAnsi="Times New Roman"/>
          <w:sz w:val="24"/>
          <w:szCs w:val="24"/>
        </w:rPr>
        <w:t>10 календарных дней (в случае, если аукцион проведен) либо 3 календарных дня (если Орган принял решение об отказе в проведении аукциона в случае выявления обстоятельств, предусмотренных подпунктами 18 – 22 пункта 2.13 настоящего административного регламента) с момента поступления специалисту Органа, ответственному за выдачу результата предоставления услуги, сотруднику МФЦ,</w:t>
      </w:r>
      <w:r w:rsidR="00AF1E59" w:rsidRPr="005938C4">
        <w:rPr>
          <w:rFonts w:ascii="Times New Roman" w:hAnsi="Times New Roman"/>
          <w:sz w:val="24"/>
          <w:szCs w:val="24"/>
        </w:rPr>
        <w:t xml:space="preserve"> </w:t>
      </w:r>
      <w:r w:rsidR="00B25A2B" w:rsidRPr="005938C4">
        <w:rPr>
          <w:rFonts w:ascii="Times New Roman" w:hAnsi="Times New Roman"/>
          <w:sz w:val="24"/>
          <w:szCs w:val="24"/>
        </w:rPr>
        <w:t>ответственному за межведомственное взаимодействие, документа, являющегося результатом предоставления муниципальной услуги</w:t>
      </w:r>
      <w:r w:rsidRPr="005938C4">
        <w:rPr>
          <w:rFonts w:ascii="Times New Roman" w:hAnsi="Times New Roman"/>
          <w:sz w:val="24"/>
          <w:szCs w:val="24"/>
        </w:rPr>
        <w:t>.</w:t>
      </w:r>
    </w:p>
    <w:p w:rsidR="00A21574" w:rsidRPr="005938C4" w:rsidRDefault="00A21574" w:rsidP="00A21574">
      <w:pPr>
        <w:widowControl w:val="0"/>
        <w:autoSpaceDE w:val="0"/>
        <w:autoSpaceDN w:val="0"/>
        <w:adjustRightInd w:val="0"/>
        <w:spacing w:after="0" w:line="240" w:lineRule="auto"/>
        <w:ind w:firstLine="709"/>
        <w:jc w:val="both"/>
        <w:rPr>
          <w:rFonts w:ascii="Times New Roman" w:hAnsi="Times New Roman"/>
          <w:sz w:val="24"/>
          <w:szCs w:val="24"/>
        </w:rPr>
      </w:pPr>
      <w:r w:rsidRPr="005938C4">
        <w:rPr>
          <w:rFonts w:ascii="Times New Roman" w:eastAsia="Times New Roman" w:hAnsi="Times New Roman"/>
          <w:sz w:val="24"/>
          <w:szCs w:val="24"/>
          <w:lang w:eastAsia="ru-RU"/>
        </w:rPr>
        <w:t>3.5.3. Результатом исполнения административной процедуры является уведомление заявителя о принятом решении, выдача заявителю</w:t>
      </w:r>
      <w:r w:rsidR="00AF1E59" w:rsidRPr="005938C4">
        <w:rPr>
          <w:rFonts w:ascii="Times New Roman" w:eastAsia="Times New Roman" w:hAnsi="Times New Roman"/>
          <w:sz w:val="24"/>
          <w:szCs w:val="24"/>
          <w:lang w:eastAsia="ru-RU"/>
        </w:rPr>
        <w:t xml:space="preserve"> </w:t>
      </w:r>
      <w:r w:rsidRPr="005938C4">
        <w:rPr>
          <w:rFonts w:ascii="Times New Roman" w:eastAsia="Times New Roman" w:hAnsi="Times New Roman"/>
          <w:sz w:val="24"/>
          <w:szCs w:val="24"/>
          <w:lang w:eastAsia="ru-RU"/>
        </w:rPr>
        <w:t xml:space="preserve">решения о </w:t>
      </w:r>
      <w:r w:rsidRPr="005938C4">
        <w:rPr>
          <w:rFonts w:ascii="Times New Roman" w:hAnsi="Times New Roman"/>
          <w:sz w:val="24"/>
          <w:szCs w:val="24"/>
          <w:lang w:eastAsia="ru-RU"/>
        </w:rPr>
        <w:t xml:space="preserve">предоставлении </w:t>
      </w:r>
      <w:r w:rsidR="00490707" w:rsidRPr="005938C4">
        <w:rPr>
          <w:rFonts w:ascii="Times New Roman" w:hAnsi="Times New Roman"/>
          <w:sz w:val="24"/>
          <w:szCs w:val="24"/>
          <w:lang w:eastAsia="ru-RU"/>
        </w:rPr>
        <w:t>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w:t>
      </w:r>
      <w:r w:rsidR="00AA5736" w:rsidRPr="005938C4">
        <w:rPr>
          <w:rFonts w:ascii="Times New Roman" w:hAnsi="Times New Roman"/>
          <w:sz w:val="24"/>
          <w:szCs w:val="24"/>
          <w:lang w:eastAsia="ru-RU"/>
        </w:rPr>
        <w:t>,</w:t>
      </w:r>
      <w:r w:rsidR="00490707" w:rsidRPr="005938C4">
        <w:rPr>
          <w:rFonts w:ascii="Times New Roman" w:hAnsi="Times New Roman"/>
          <w:sz w:val="24"/>
          <w:szCs w:val="24"/>
          <w:lang w:eastAsia="ru-RU"/>
        </w:rPr>
        <w:t xml:space="preserve"> на торгах</w:t>
      </w:r>
      <w:r w:rsidRPr="005938C4">
        <w:rPr>
          <w:rFonts w:ascii="Times New Roman" w:hAnsi="Times New Roman"/>
          <w:sz w:val="24"/>
          <w:szCs w:val="24"/>
          <w:lang w:eastAsia="ru-RU"/>
        </w:rPr>
        <w:t xml:space="preserve"> (протокол о результатах аукциона), заключение договора </w:t>
      </w:r>
      <w:r w:rsidR="00490707" w:rsidRPr="005938C4">
        <w:rPr>
          <w:rFonts w:ascii="Times New Roman" w:hAnsi="Times New Roman"/>
          <w:sz w:val="24"/>
          <w:szCs w:val="24"/>
          <w:lang w:eastAsia="ru-RU"/>
        </w:rPr>
        <w:t>аренды</w:t>
      </w:r>
      <w:r w:rsidR="00AF1E59" w:rsidRPr="005938C4">
        <w:rPr>
          <w:rFonts w:ascii="Times New Roman" w:hAnsi="Times New Roman"/>
          <w:sz w:val="24"/>
          <w:szCs w:val="24"/>
          <w:lang w:eastAsia="ru-RU"/>
        </w:rPr>
        <w:t xml:space="preserve"> </w:t>
      </w:r>
      <w:r w:rsidRPr="005938C4">
        <w:rPr>
          <w:rFonts w:ascii="Times New Roman" w:eastAsia="Times New Roman" w:hAnsi="Times New Roman"/>
          <w:bCs/>
          <w:sz w:val="24"/>
          <w:szCs w:val="24"/>
          <w:lang w:eastAsia="ru-RU"/>
        </w:rPr>
        <w:t>или решения об отказе в предоставлении муниципальной услуги</w:t>
      </w:r>
      <w:r w:rsidRPr="005938C4">
        <w:rPr>
          <w:rFonts w:ascii="Times New Roman" w:eastAsia="Times New Roman" w:hAnsi="Times New Roman"/>
          <w:sz w:val="24"/>
          <w:szCs w:val="24"/>
          <w:lang w:eastAsia="ru-RU"/>
        </w:rPr>
        <w:t>.</w:t>
      </w:r>
    </w:p>
    <w:p w:rsidR="00AF1E59" w:rsidRPr="005938C4" w:rsidRDefault="00AF1E59" w:rsidP="003D6298">
      <w:pPr>
        <w:widowControl w:val="0"/>
        <w:autoSpaceDE w:val="0"/>
        <w:autoSpaceDN w:val="0"/>
        <w:adjustRightInd w:val="0"/>
        <w:spacing w:after="0" w:line="240" w:lineRule="auto"/>
        <w:ind w:firstLine="709"/>
        <w:jc w:val="both"/>
        <w:rPr>
          <w:rFonts w:ascii="Times New Roman" w:hAnsi="Times New Roman"/>
          <w:color w:val="FF0000"/>
          <w:sz w:val="24"/>
          <w:szCs w:val="24"/>
        </w:rPr>
      </w:pPr>
    </w:p>
    <w:p w:rsidR="003D6298" w:rsidRPr="005938C4" w:rsidRDefault="003D6298" w:rsidP="003D6298">
      <w:pPr>
        <w:widowControl w:val="0"/>
        <w:autoSpaceDE w:val="0"/>
        <w:autoSpaceDN w:val="0"/>
        <w:adjustRightInd w:val="0"/>
        <w:spacing w:after="0" w:line="240" w:lineRule="auto"/>
        <w:ind w:firstLine="709"/>
        <w:jc w:val="center"/>
        <w:outlineLvl w:val="1"/>
        <w:rPr>
          <w:rFonts w:ascii="Times New Roman" w:eastAsia="Times New Roman" w:hAnsi="Times New Roman" w:cs="Arial"/>
          <w:b/>
          <w:sz w:val="24"/>
          <w:szCs w:val="24"/>
          <w:lang w:eastAsia="ru-RU"/>
        </w:rPr>
      </w:pPr>
      <w:r w:rsidRPr="005938C4">
        <w:rPr>
          <w:rFonts w:ascii="Times New Roman" w:eastAsia="Times New Roman" w:hAnsi="Times New Roman" w:cs="Arial"/>
          <w:b/>
          <w:sz w:val="24"/>
          <w:szCs w:val="24"/>
          <w:lang w:val="en-US" w:eastAsia="ru-RU"/>
        </w:rPr>
        <w:t>IV</w:t>
      </w:r>
      <w:r w:rsidRPr="005938C4">
        <w:rPr>
          <w:rFonts w:ascii="Times New Roman" w:eastAsia="Times New Roman" w:hAnsi="Times New Roman" w:cs="Arial"/>
          <w:b/>
          <w:sz w:val="24"/>
          <w:szCs w:val="24"/>
          <w:lang w:eastAsia="ru-RU"/>
        </w:rPr>
        <w:t>. Формы контроля за исполнением административного регламента</w:t>
      </w:r>
    </w:p>
    <w:p w:rsidR="003D6298" w:rsidRPr="005938C4" w:rsidRDefault="003D6298" w:rsidP="003D6298">
      <w:pPr>
        <w:widowControl w:val="0"/>
        <w:autoSpaceDE w:val="0"/>
        <w:autoSpaceDN w:val="0"/>
        <w:adjustRightInd w:val="0"/>
        <w:spacing w:after="0" w:line="240" w:lineRule="auto"/>
        <w:ind w:firstLine="709"/>
        <w:jc w:val="center"/>
        <w:outlineLvl w:val="1"/>
        <w:rPr>
          <w:rFonts w:ascii="Times New Roman" w:eastAsia="Times New Roman" w:hAnsi="Times New Roman" w:cs="Arial"/>
          <w:b/>
          <w:sz w:val="24"/>
          <w:szCs w:val="24"/>
          <w:lang w:eastAsia="ru-RU"/>
        </w:rPr>
      </w:pPr>
    </w:p>
    <w:p w:rsidR="003D6298" w:rsidRPr="005938C4" w:rsidRDefault="003D6298" w:rsidP="003D6298">
      <w:pPr>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b/>
          <w:bCs/>
          <w:sz w:val="24"/>
          <w:szCs w:val="24"/>
          <w:lang w:eastAsia="ru-RU"/>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w:t>
      </w:r>
      <w:r w:rsidRPr="005938C4">
        <w:rPr>
          <w:rFonts w:ascii="Times New Roman" w:eastAsia="Times New Roman" w:hAnsi="Times New Roman"/>
          <w:sz w:val="24"/>
          <w:szCs w:val="24"/>
          <w:lang w:eastAsia="ru-RU"/>
        </w:rPr>
        <w:t>, </w:t>
      </w:r>
      <w:r w:rsidRPr="005938C4">
        <w:rPr>
          <w:rFonts w:ascii="Times New Roman" w:eastAsia="Times New Roman" w:hAnsi="Times New Roman"/>
          <w:b/>
          <w:bCs/>
          <w:sz w:val="24"/>
          <w:szCs w:val="24"/>
          <w:lang w:eastAsia="ru-RU"/>
        </w:rPr>
        <w:t>устанавливающих требования к предоставлению муниципальной услуги, а также принятием ими решений</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4.1.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руководителем Органа.</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Контроль за деятельностью Органа по предоставлению муниципальной услуги осуществляется руководителем органа.</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Контроль за исполнением настоящего административного регламента сотрудниками МФЦ осуществляется руководителем МФЦ.</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E83BAB" w:rsidRPr="005938C4" w:rsidRDefault="00E83BAB" w:rsidP="00E83BAB">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r w:rsidRPr="005938C4">
        <w:rPr>
          <w:rFonts w:ascii="Times New Roman" w:eastAsia="Times New Roman" w:hAnsi="Times New Roman"/>
          <w:b/>
          <w:sz w:val="24"/>
          <w:szCs w:val="24"/>
          <w:lang w:eastAsia="ru-RU"/>
        </w:rPr>
        <w:t>Порядок и периодичность осуществления плановых и внеплановых проверок полноты и качества предоставления муниципальной услуги</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b/>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lastRenderedPageBreak/>
        <w:t>4.2. Проверка полноты и качества предоставления муниципальной услуги включает в себя проведение плановых и внеплановых проверок, выявление и устранение нарушений порядка и сроков предоставления муниципальной услуги, рассмотрение обращений заявителей в ходе предоставления муниципальной услуги, содержащих жалобы на решения, действия (бездействие) должностных лиц, осуществляющих предоставление муниципальной услуги.</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Плановые проверки проводятся в соответствии с планом работы Органа, но не реже 1 раза в 3 года.</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 xml:space="preserve">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При проверке могут рассматриваться все вопросы, связанные с предоставлением муниципальной услуги, или вопросы, связанные с исполнением отдельных административных процедур.</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По результатам проверок должностное лицо, осуществляющее текущий контроль, дает указания по устранению выявленных отклонений и нарушений и контролирует их исполнение.</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outlineLvl w:val="2"/>
        <w:rPr>
          <w:rFonts w:ascii="Times New Roman" w:eastAsia="Times New Roman" w:hAnsi="Times New Roman"/>
          <w:b/>
          <w:sz w:val="24"/>
          <w:szCs w:val="24"/>
          <w:lang w:eastAsia="ru-RU"/>
        </w:rPr>
      </w:pPr>
      <w:r w:rsidRPr="005938C4">
        <w:rPr>
          <w:rFonts w:ascii="Times New Roman" w:eastAsia="Times New Roman" w:hAnsi="Times New Roman"/>
          <w:b/>
          <w:sz w:val="24"/>
          <w:szCs w:val="24"/>
          <w:lang w:eastAsia="ru-RU"/>
        </w:rPr>
        <w:t>Ответственность должностных лиц за решения и действия (бездействия), принимаемые (осуществляемые) ими в ходе предоставления муниципальной услуги</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4.3. Специалист Органа несет персональную ответственность за соблюдение сроков и последовательности действий (административных процедур) при предоставлении услуги.</w:t>
      </w:r>
    </w:p>
    <w:p w:rsidR="00E83BAB" w:rsidRPr="005938C4" w:rsidRDefault="00E83BAB" w:rsidP="00E83BA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938C4">
        <w:rPr>
          <w:rFonts w:ascii="Times New Roman" w:hAnsi="Times New Roman"/>
          <w:sz w:val="24"/>
          <w:szCs w:val="24"/>
          <w:lang w:eastAsia="ru-RU"/>
        </w:rPr>
        <w:t>МФЦ и его работники, несут ответственность, установленную законодательством Российской Федерации:</w:t>
      </w:r>
    </w:p>
    <w:p w:rsidR="00E83BAB" w:rsidRPr="005938C4" w:rsidRDefault="00E83BAB" w:rsidP="00E83BA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938C4">
        <w:rPr>
          <w:rFonts w:ascii="Times New Roman" w:hAnsi="Times New Roman"/>
          <w:sz w:val="24"/>
          <w:szCs w:val="24"/>
          <w:lang w:eastAsia="ru-RU"/>
        </w:rPr>
        <w:t>1) за полноту передаваемых Органу запросов, иных документов, принятых от заявителя в МФЦ;</w:t>
      </w:r>
    </w:p>
    <w:p w:rsidR="00E83BAB" w:rsidRPr="005938C4" w:rsidRDefault="00E83BAB" w:rsidP="00E83BA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938C4">
        <w:rPr>
          <w:rFonts w:ascii="Times New Roman" w:hAnsi="Times New Roman"/>
          <w:sz w:val="24"/>
          <w:szCs w:val="24"/>
          <w:lang w:eastAsia="ru-RU"/>
        </w:rPr>
        <w:t>2) за своевременную передачу Органу запросов, иных документов, принятых от заявителя, а также за своевременную выдачу заявителю документов, переданных в этих целях МФЦ Органом;</w:t>
      </w:r>
    </w:p>
    <w:p w:rsidR="00E83BAB" w:rsidRPr="005938C4" w:rsidRDefault="00E83BAB" w:rsidP="00E83BAB">
      <w:pPr>
        <w:widowControl w:val="0"/>
        <w:autoSpaceDE w:val="0"/>
        <w:autoSpaceDN w:val="0"/>
        <w:adjustRightInd w:val="0"/>
        <w:spacing w:after="0" w:line="240" w:lineRule="auto"/>
        <w:ind w:firstLine="567"/>
        <w:jc w:val="both"/>
        <w:rPr>
          <w:rFonts w:ascii="Times New Roman" w:hAnsi="Times New Roman"/>
          <w:sz w:val="24"/>
          <w:szCs w:val="24"/>
          <w:lang w:eastAsia="ru-RU"/>
        </w:rPr>
      </w:pPr>
      <w:r w:rsidRPr="005938C4">
        <w:rPr>
          <w:rFonts w:ascii="Times New Roman" w:hAnsi="Times New Roman"/>
          <w:sz w:val="24"/>
          <w:szCs w:val="24"/>
          <w:lang w:eastAsia="ru-RU"/>
        </w:rPr>
        <w:t>3) за соблюдение прав субъектов персональных данных, за соблюдение законодательства Российской Федерации, устанавливающего особенности обращения с информацией, доступ к которой ограничен федеральным законом.</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Жалоба на нарушение порядка предоставления муниципальной услуги МФЦ рассматривается Органом. При этом срок рассмотрения жалобы исчисляется со дня регистрации жалобы в Органе.</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5938C4">
        <w:rPr>
          <w:rFonts w:ascii="Times New Roman" w:eastAsia="Times New Roman" w:hAnsi="Times New Roman"/>
          <w:b/>
          <w:sz w:val="24"/>
          <w:szCs w:val="24"/>
          <w:lang w:eastAsia="ru-RU"/>
        </w:rPr>
        <w:t>Положения, характеризующие требования к порядку и формам контроля за предоставлением</w:t>
      </w:r>
    </w:p>
    <w:p w:rsidR="00E83BAB" w:rsidRPr="005938C4" w:rsidRDefault="00E83BAB" w:rsidP="00E83BAB">
      <w:pPr>
        <w:widowControl w:val="0"/>
        <w:autoSpaceDE w:val="0"/>
        <w:autoSpaceDN w:val="0"/>
        <w:adjustRightInd w:val="0"/>
        <w:spacing w:after="0" w:line="240" w:lineRule="auto"/>
        <w:jc w:val="center"/>
        <w:outlineLvl w:val="2"/>
        <w:rPr>
          <w:rFonts w:ascii="Times New Roman" w:eastAsia="Times New Roman" w:hAnsi="Times New Roman"/>
          <w:b/>
          <w:sz w:val="24"/>
          <w:szCs w:val="24"/>
          <w:lang w:eastAsia="ru-RU"/>
        </w:rPr>
      </w:pPr>
      <w:r w:rsidRPr="005938C4">
        <w:rPr>
          <w:rFonts w:ascii="Times New Roman" w:eastAsia="Times New Roman" w:hAnsi="Times New Roman"/>
          <w:b/>
          <w:sz w:val="24"/>
          <w:szCs w:val="24"/>
          <w:lang w:eastAsia="ru-RU"/>
        </w:rPr>
        <w:t>муниципальной услуги, в том числе со стороны граждан,</w:t>
      </w:r>
    </w:p>
    <w:p w:rsidR="00E83BAB" w:rsidRPr="005938C4" w:rsidRDefault="00E83BAB" w:rsidP="005938C4">
      <w:pPr>
        <w:widowControl w:val="0"/>
        <w:autoSpaceDE w:val="0"/>
        <w:autoSpaceDN w:val="0"/>
        <w:adjustRightInd w:val="0"/>
        <w:spacing w:after="0" w:line="240" w:lineRule="auto"/>
        <w:jc w:val="center"/>
        <w:outlineLvl w:val="2"/>
        <w:rPr>
          <w:rFonts w:ascii="Times New Roman" w:eastAsia="Times New Roman" w:hAnsi="Times New Roman"/>
          <w:sz w:val="24"/>
          <w:szCs w:val="24"/>
          <w:lang w:eastAsia="ru-RU"/>
        </w:rPr>
      </w:pPr>
      <w:r w:rsidRPr="005938C4">
        <w:rPr>
          <w:rFonts w:ascii="Times New Roman" w:eastAsia="Times New Roman" w:hAnsi="Times New Roman"/>
          <w:b/>
          <w:sz w:val="24"/>
          <w:szCs w:val="24"/>
          <w:lang w:eastAsia="ru-RU"/>
        </w:rPr>
        <w:t>их объединений и организаций</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4.4. Граждане, юридические лица,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 правоохранительные органы и органы государственной власти.</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Общественный контроль за предоставлением муниципальной услуги включает в себя организацию и проведение совместных мероприятий (семинаров, проблемных дискуссий, «горячих линий», конференций, «круглых» столов). Рекомендации и предложения по вопросам предоставления муниципальной услуги, выработанные в ходе проведения таких мероприятий, учитываются Органом, органами исполнительной власти Республики Коми, подведомственными данным органам организациями, участвующими в предоставлении муниципальной услуги, МФЦ в дальнейшей работе по предоставлению муниципальной услуги.</w:t>
      </w:r>
    </w:p>
    <w:p w:rsidR="00E83BAB" w:rsidRPr="005938C4" w:rsidRDefault="00E83BAB" w:rsidP="00E83BAB">
      <w:pPr>
        <w:widowControl w:val="0"/>
        <w:autoSpaceDE w:val="0"/>
        <w:autoSpaceDN w:val="0"/>
        <w:adjustRightInd w:val="0"/>
        <w:spacing w:after="0" w:line="240" w:lineRule="auto"/>
        <w:ind w:firstLine="709"/>
        <w:jc w:val="both"/>
        <w:rPr>
          <w:rFonts w:ascii="Times New Roman" w:eastAsia="Times New Roman" w:hAnsi="Times New Roman" w:cs="Arial"/>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outlineLvl w:val="1"/>
        <w:rPr>
          <w:rFonts w:ascii="Arial" w:eastAsia="Times New Roman" w:hAnsi="Arial" w:cs="Arial"/>
          <w:b/>
          <w:bCs/>
          <w:sz w:val="24"/>
          <w:szCs w:val="24"/>
          <w:lang w:eastAsia="ru-RU"/>
        </w:rPr>
      </w:pPr>
      <w:r w:rsidRPr="005938C4">
        <w:rPr>
          <w:rFonts w:ascii="Times New Roman" w:eastAsia="Times New Roman" w:hAnsi="Times New Roman" w:cs="Arial"/>
          <w:b/>
          <w:sz w:val="24"/>
          <w:szCs w:val="24"/>
          <w:lang w:val="en-US" w:eastAsia="ru-RU"/>
        </w:rPr>
        <w:t>V</w:t>
      </w:r>
      <w:r w:rsidRPr="005938C4">
        <w:rPr>
          <w:rFonts w:ascii="Times New Roman" w:eastAsia="Times New Roman" w:hAnsi="Times New Roman" w:cs="Arial"/>
          <w:b/>
          <w:sz w:val="24"/>
          <w:szCs w:val="24"/>
          <w:lang w:eastAsia="ru-RU"/>
        </w:rPr>
        <w:t xml:space="preserve">. </w:t>
      </w:r>
      <w:r w:rsidRPr="005938C4">
        <w:rPr>
          <w:rFonts w:ascii="Times New Roman" w:eastAsia="Times New Roman" w:hAnsi="Times New Roman"/>
          <w:b/>
          <w:bCs/>
          <w:sz w:val="24"/>
          <w:szCs w:val="24"/>
          <w:lang w:eastAsia="ru-RU"/>
        </w:rPr>
        <w:t>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w:t>
      </w:r>
    </w:p>
    <w:p w:rsidR="00E83BAB" w:rsidRPr="005938C4" w:rsidRDefault="00E83BAB" w:rsidP="00E83BAB">
      <w:pPr>
        <w:widowControl w:val="0"/>
        <w:autoSpaceDE w:val="0"/>
        <w:autoSpaceDN w:val="0"/>
        <w:adjustRightInd w:val="0"/>
        <w:spacing w:after="0" w:line="240" w:lineRule="auto"/>
        <w:jc w:val="center"/>
        <w:rPr>
          <w:rFonts w:ascii="Times New Roman" w:eastAsia="Times New Roman" w:hAnsi="Times New Roman"/>
          <w:b/>
          <w:sz w:val="24"/>
          <w:szCs w:val="24"/>
          <w:lang w:eastAsia="ru-RU"/>
        </w:rPr>
      </w:pPr>
    </w:p>
    <w:p w:rsidR="00E83BAB" w:rsidRPr="005938C4" w:rsidRDefault="00E83BAB" w:rsidP="005938C4">
      <w:pPr>
        <w:widowControl w:val="0"/>
        <w:autoSpaceDE w:val="0"/>
        <w:autoSpaceDN w:val="0"/>
        <w:adjustRightInd w:val="0"/>
        <w:spacing w:after="0" w:line="240" w:lineRule="auto"/>
        <w:jc w:val="center"/>
        <w:rPr>
          <w:rFonts w:ascii="Times New Roman" w:eastAsia="Times New Roman" w:hAnsi="Times New Roman" w:cs="Arial"/>
          <w:sz w:val="24"/>
          <w:szCs w:val="24"/>
          <w:lang w:eastAsia="ru-RU"/>
        </w:rPr>
      </w:pPr>
      <w:r w:rsidRPr="005938C4">
        <w:rPr>
          <w:rFonts w:ascii="Times New Roman" w:eastAsia="Times New Roman" w:hAnsi="Times New Roman"/>
          <w:b/>
          <w:sz w:val="24"/>
          <w:szCs w:val="24"/>
          <w:lang w:eastAsia="ru-RU"/>
        </w:rPr>
        <w:t>Информация для заявителя о его праве подать жалобу на решение и (или) действие (бездействие) органа местного самоуправления Республики Коми и (или) его должностных лиц, муниципальных служащих Республики Коми при предоставлении муниципальной услуги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lastRenderedPageBreak/>
        <w:t>5.1. Заявители имеют право на обжалование решений, принятых в ходе предоставления муниципальной услуги, действий или бездействия должностных лиц Органа в досудебном порядке.</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Предмет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5.2. Заявитель может обратиться с жалобой, в том числе в следующих случаях:</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1) нарушение срока регистрации запроса заявителя о предоставлении муниципальной услуги;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 нарушение срока предоставления муниципальной услуги;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3) требование у заявителя документов, не предусмотренных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Республики Коми, муниципальными правовыми актами для предоставления муниципальной услуги, у заявителя;</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Республики Коми, муниципальными правовыми актами; </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Республики Коми, муниципальными правовыми актами;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Органы местного самоуправления и уполномоченные на рассмотрение жалобы должностные лица, которым может быть направлена жалоба</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5.3. Жалоба подается в письменной форме на бумажном носителе, в электронной форме в Орган. Жалоба на действия руководителя органа, предоставляющего услугу, рассматривается непосредственно руководителем данного органа.</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5938C4">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5938C4">
        <w:rPr>
          <w:rFonts w:ascii="Times New Roman" w:hAnsi="Times New Roman"/>
          <w:b/>
          <w:sz w:val="24"/>
          <w:szCs w:val="24"/>
          <w:lang w:eastAsia="ru-RU"/>
        </w:rPr>
        <w:t>Порядок подачи и рассмотрения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5.4. Жалоба может быть направлена по почте, через МФЦ, с использованием информационно-телекоммуникационной сети «Интернет», официального сайта органа, предоставляющего муниципальную услугу, а также может быть принята при личном приеме заявителя.</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xml:space="preserve">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 </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5.5. Жалоба должна содержать:</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5.6. В случае если жалоба подается через представителя, им также представляется документ, подтверждающий полномочия на осуществление соответствующие действий. В качестве документа, подтверждающего полномочия представителя, может быть представлена:</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lastRenderedPageBreak/>
        <w:t>а) оформленная в соответствии с законодательством Российской Федерации доверенность (для физических лиц);</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б)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5.7. Регистрация жалобы осуществляется органом, предоставляющим муниципальную услугу, в журнале учета жалоб на решения и действия (бездействие) органа, предоставляющего муниципальную услугу, его должностных лиц и муниципальных служащих (далее - Журнал) в течение одного рабочего дня со дня ее поступления с присвоением ей регистрационного номера.</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5.8. При поступлении жалобы через МФЦ, обеспечивается ее передача по защищенной информационной системе или курьерской доставкой в уполномоченный на ее рассмотрение орган в порядке и сроки, которые установлены соглашением о взаимодействии между МФЦ и Органом, но не позднее следующего рабочего дня со дня поступления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поступлении жалобы через МФЦ,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 в которой указывается:</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место, дата и время приема жалобы заявителя;</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фамилия, имя, отчество заявителя;</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перечень принятых документов от заявителя;</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фамилия, имя, отчество специалиста, принявшего жалобу;</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 срок рассмотрения жалобы в соответствии с настоящим административным регламентом.</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5.9. В случае если жалоба подана заявителем в орган, в компетенцию которого не входит принятие решения по жалобе,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При этом срок рассмотрения жалобы исчисляется со дня регистрации жалобы в уполномоченном на ее рассмотрение органе.</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Сроки рассмотрения жалоб</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5.11. Жалоба, поступившая в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 Правительство Российской Федерации вправе установить случаи, при которых срок рассмотрения жалобы может быть сокращен.</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5.12. Основания для приостановления рассмотрения жалобы не предусмотрены.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Результат рассмотрения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5.13. По результатам рассмотрения жалобы Органом может быть принято одно из следующих решений:</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1) удовлетворить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Республики Коми, муниципальными правовыми актами, а также в иных формах;</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lastRenderedPageBreak/>
        <w:t>2) отказать в удовлетворении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5.14. Уполномоченный на рассмотрение жалобы орган отказывает в удовлетворении жалобы в следующих случаях:</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а) наличие вступившего в законную силу решения суда, арбитражного суда по жалобе о том же предмете и по тем же основаниям;</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б) подача жалобы лицом, полномочия которого не подтверждены в порядке, установленном законодательством Российской Федерации;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в) наличие решения по жалобе, принятого ранее в соответствии с требованиями настоящего административного регламента в отношении того же заявителя и по тому же предмету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5.15. Уполномоченный на рассмотрение жалобы орган вправе оставить жалобу без ответа в следующих случаях:</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5938C4">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5938C4">
        <w:rPr>
          <w:rFonts w:ascii="Times New Roman" w:hAnsi="Times New Roman"/>
          <w:b/>
          <w:sz w:val="24"/>
          <w:szCs w:val="24"/>
          <w:lang w:eastAsia="ru-RU"/>
        </w:rPr>
        <w:t>Порядок информирования заявителя о результатах рассмотрения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5.16. Не позднее дня, следующего за днем принятия указанного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Порядок обжалования решения по жалобе</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5.17. В случае несогласия с результатами досудебного обжалования,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5938C4">
      <w:pPr>
        <w:widowControl w:val="0"/>
        <w:autoSpaceDE w:val="0"/>
        <w:autoSpaceDN w:val="0"/>
        <w:adjustRightInd w:val="0"/>
        <w:spacing w:after="0" w:line="240" w:lineRule="auto"/>
        <w:ind w:firstLine="709"/>
        <w:jc w:val="center"/>
        <w:rPr>
          <w:rFonts w:ascii="Times New Roman" w:hAnsi="Times New Roman"/>
          <w:sz w:val="24"/>
          <w:szCs w:val="24"/>
          <w:lang w:eastAsia="ru-RU"/>
        </w:rPr>
      </w:pPr>
      <w:r w:rsidRPr="005938C4">
        <w:rPr>
          <w:rFonts w:ascii="Times New Roman" w:hAnsi="Times New Roman"/>
          <w:b/>
          <w:sz w:val="24"/>
          <w:szCs w:val="24"/>
          <w:lang w:eastAsia="ru-RU"/>
        </w:rPr>
        <w:t>Право заявителя на получение информации и документов, необходимых для обоснования и рассмотрения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5.18. Заявитель вправе запрашивать и получать информацию и документы, необходимые для обоснования и рассмотрения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p>
    <w:p w:rsidR="00E83BAB" w:rsidRPr="005938C4" w:rsidRDefault="00E83BAB" w:rsidP="00E83BAB">
      <w:pPr>
        <w:widowControl w:val="0"/>
        <w:autoSpaceDE w:val="0"/>
        <w:autoSpaceDN w:val="0"/>
        <w:adjustRightInd w:val="0"/>
        <w:spacing w:after="0" w:line="240" w:lineRule="auto"/>
        <w:ind w:firstLine="709"/>
        <w:jc w:val="center"/>
        <w:rPr>
          <w:rFonts w:ascii="Times New Roman" w:hAnsi="Times New Roman"/>
          <w:b/>
          <w:sz w:val="24"/>
          <w:szCs w:val="24"/>
          <w:lang w:eastAsia="ru-RU"/>
        </w:rPr>
      </w:pPr>
      <w:r w:rsidRPr="005938C4">
        <w:rPr>
          <w:rFonts w:ascii="Times New Roman" w:hAnsi="Times New Roman"/>
          <w:b/>
          <w:sz w:val="24"/>
          <w:szCs w:val="24"/>
          <w:lang w:eastAsia="ru-RU"/>
        </w:rPr>
        <w:t>Способы информирования заявителя о порядке подачи и рассмотрения жалобы</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5.19. Информация о порядке подачи и рассмотрения жалобы размещается:</w:t>
      </w:r>
    </w:p>
    <w:p w:rsidR="00E83BAB" w:rsidRPr="005938C4" w:rsidRDefault="00E83BAB" w:rsidP="00E83BAB">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r w:rsidRPr="005938C4">
        <w:rPr>
          <w:rFonts w:ascii="Times New Roman" w:hAnsi="Times New Roman"/>
          <w:sz w:val="24"/>
          <w:szCs w:val="24"/>
          <w:lang w:eastAsia="ru-RU"/>
        </w:rPr>
        <w:t>на информационных стендах, расположенных в Органе, в МФЦ;</w:t>
      </w:r>
    </w:p>
    <w:p w:rsidR="00E83BAB" w:rsidRPr="005938C4" w:rsidRDefault="00E83BAB" w:rsidP="00585341">
      <w:pPr>
        <w:widowControl w:val="0"/>
        <w:numPr>
          <w:ilvl w:val="0"/>
          <w:numId w:val="11"/>
        </w:numPr>
        <w:autoSpaceDE w:val="0"/>
        <w:autoSpaceDN w:val="0"/>
        <w:adjustRightInd w:val="0"/>
        <w:spacing w:after="0" w:line="240" w:lineRule="auto"/>
        <w:ind w:left="1418" w:hanging="709"/>
        <w:jc w:val="both"/>
        <w:rPr>
          <w:rFonts w:ascii="Times New Roman" w:hAnsi="Times New Roman"/>
          <w:sz w:val="24"/>
          <w:szCs w:val="24"/>
          <w:lang w:eastAsia="ru-RU"/>
        </w:rPr>
      </w:pPr>
      <w:r w:rsidRPr="005938C4">
        <w:rPr>
          <w:rFonts w:ascii="Times New Roman" w:hAnsi="Times New Roman"/>
          <w:sz w:val="24"/>
          <w:szCs w:val="24"/>
          <w:lang w:eastAsia="ru-RU"/>
        </w:rPr>
        <w:t>на официальном сайте Органа (</w:t>
      </w:r>
      <w:r w:rsidR="00585341" w:rsidRPr="00755F9C">
        <w:rPr>
          <w:rFonts w:ascii="Times New Roman" w:eastAsia="Lucida Sans Unicode" w:hAnsi="Times New Roman"/>
          <w:kern w:val="2"/>
          <w:sz w:val="24"/>
          <w:szCs w:val="24"/>
          <w:lang w:val="en-US" w:eastAsia="ar-SA"/>
        </w:rPr>
        <w:t>https</w:t>
      </w:r>
      <w:r w:rsidR="00585341" w:rsidRPr="00585341">
        <w:rPr>
          <w:rFonts w:ascii="Times New Roman" w:eastAsia="Lucida Sans Unicode" w:hAnsi="Times New Roman"/>
          <w:kern w:val="2"/>
          <w:sz w:val="24"/>
          <w:szCs w:val="24"/>
          <w:lang w:eastAsia="ar-SA"/>
        </w:rPr>
        <w:t>://</w:t>
      </w:r>
      <w:r w:rsidR="00585341" w:rsidRPr="00755F9C">
        <w:rPr>
          <w:rFonts w:ascii="Times New Roman" w:eastAsia="Lucida Sans Unicode" w:hAnsi="Times New Roman"/>
          <w:kern w:val="2"/>
          <w:sz w:val="24"/>
          <w:szCs w:val="24"/>
          <w:lang w:val="en-US" w:eastAsia="ar-SA"/>
        </w:rPr>
        <w:t>vk</w:t>
      </w:r>
      <w:r w:rsidR="00585341" w:rsidRPr="00585341">
        <w:rPr>
          <w:rFonts w:ascii="Times New Roman" w:eastAsia="Lucida Sans Unicode" w:hAnsi="Times New Roman"/>
          <w:kern w:val="2"/>
          <w:sz w:val="24"/>
          <w:szCs w:val="24"/>
          <w:lang w:eastAsia="ar-SA"/>
        </w:rPr>
        <w:t>.</w:t>
      </w:r>
      <w:r w:rsidR="00585341" w:rsidRPr="00755F9C">
        <w:rPr>
          <w:rFonts w:ascii="Times New Roman" w:eastAsia="Lucida Sans Unicode" w:hAnsi="Times New Roman"/>
          <w:kern w:val="2"/>
          <w:sz w:val="24"/>
          <w:szCs w:val="24"/>
          <w:lang w:val="en-US" w:eastAsia="ar-SA"/>
        </w:rPr>
        <w:t>com</w:t>
      </w:r>
      <w:r w:rsidR="00585341" w:rsidRPr="00585341">
        <w:rPr>
          <w:rFonts w:ascii="Times New Roman" w:eastAsia="Lucida Sans Unicode" w:hAnsi="Times New Roman"/>
          <w:kern w:val="2"/>
          <w:sz w:val="24"/>
          <w:szCs w:val="24"/>
          <w:lang w:eastAsia="ar-SA"/>
        </w:rPr>
        <w:t>/</w:t>
      </w:r>
      <w:r w:rsidR="00585341" w:rsidRPr="00755F9C">
        <w:rPr>
          <w:rFonts w:ascii="Times New Roman" w:eastAsia="Lucida Sans Unicode" w:hAnsi="Times New Roman"/>
          <w:kern w:val="2"/>
          <w:sz w:val="24"/>
          <w:szCs w:val="24"/>
          <w:lang w:val="en-US" w:eastAsia="ar-SA"/>
        </w:rPr>
        <w:t>spizhma</w:t>
      </w:r>
      <w:r w:rsidRPr="005938C4">
        <w:rPr>
          <w:rFonts w:ascii="Times New Roman" w:eastAsia="Lucida Sans Unicode" w:hAnsi="Times New Roman"/>
          <w:kern w:val="1"/>
          <w:sz w:val="24"/>
          <w:szCs w:val="24"/>
          <w:lang w:eastAsia="ar-SA"/>
        </w:rPr>
        <w:t>)</w:t>
      </w:r>
      <w:r w:rsidRPr="005938C4">
        <w:rPr>
          <w:rFonts w:ascii="Times New Roman" w:hAnsi="Times New Roman"/>
          <w:sz w:val="24"/>
          <w:szCs w:val="24"/>
          <w:lang w:eastAsia="ru-RU"/>
        </w:rPr>
        <w:t>, МФЦ (</w:t>
      </w:r>
      <w:r w:rsidRPr="005938C4">
        <w:rPr>
          <w:rFonts w:ascii="Times New Roman" w:hAnsi="Times New Roman"/>
          <w:sz w:val="24"/>
          <w:szCs w:val="24"/>
          <w:lang w:val="en-US" w:eastAsia="ru-RU"/>
        </w:rPr>
        <w:t>www</w:t>
      </w:r>
      <w:r w:rsidRPr="005938C4">
        <w:rPr>
          <w:rFonts w:ascii="Times New Roman" w:hAnsi="Times New Roman"/>
          <w:sz w:val="24"/>
          <w:szCs w:val="24"/>
          <w:lang w:eastAsia="ru-RU"/>
        </w:rPr>
        <w:t>.</w:t>
      </w:r>
      <w:r w:rsidRPr="005938C4">
        <w:rPr>
          <w:rFonts w:ascii="Times New Roman" w:hAnsi="Times New Roman"/>
          <w:sz w:val="24"/>
          <w:szCs w:val="24"/>
          <w:lang w:val="en-US" w:eastAsia="ru-RU"/>
        </w:rPr>
        <w:t>mydocuments</w:t>
      </w:r>
      <w:r w:rsidRPr="005938C4">
        <w:rPr>
          <w:rFonts w:ascii="Times New Roman" w:hAnsi="Times New Roman"/>
          <w:sz w:val="24"/>
          <w:szCs w:val="24"/>
          <w:lang w:eastAsia="ru-RU"/>
        </w:rPr>
        <w:t>11.</w:t>
      </w:r>
      <w:r w:rsidRPr="005938C4">
        <w:rPr>
          <w:rFonts w:ascii="Times New Roman" w:hAnsi="Times New Roman"/>
          <w:sz w:val="24"/>
          <w:szCs w:val="24"/>
          <w:lang w:val="en-US" w:eastAsia="ru-RU"/>
        </w:rPr>
        <w:t>ru</w:t>
      </w:r>
      <w:r w:rsidRPr="005938C4">
        <w:rPr>
          <w:rFonts w:ascii="Times New Roman" w:hAnsi="Times New Roman"/>
          <w:sz w:val="24"/>
          <w:szCs w:val="24"/>
          <w:lang w:eastAsia="ru-RU"/>
        </w:rPr>
        <w:t>);</w:t>
      </w:r>
    </w:p>
    <w:p w:rsidR="00E83BAB" w:rsidRPr="005938C4" w:rsidRDefault="00E83BAB" w:rsidP="00E83BAB">
      <w:pPr>
        <w:widowControl w:val="0"/>
        <w:numPr>
          <w:ilvl w:val="0"/>
          <w:numId w:val="11"/>
        </w:numPr>
        <w:autoSpaceDE w:val="0"/>
        <w:autoSpaceDN w:val="0"/>
        <w:adjustRightInd w:val="0"/>
        <w:spacing w:after="0" w:line="240" w:lineRule="auto"/>
        <w:ind w:left="0" w:firstLine="709"/>
        <w:jc w:val="both"/>
        <w:rPr>
          <w:rFonts w:ascii="Times New Roman" w:hAnsi="Times New Roman"/>
          <w:sz w:val="24"/>
          <w:szCs w:val="24"/>
          <w:lang w:eastAsia="ru-RU"/>
        </w:rPr>
      </w:pPr>
      <w:r w:rsidRPr="005938C4">
        <w:rPr>
          <w:rFonts w:ascii="Times New Roman" w:hAnsi="Times New Roman"/>
          <w:sz w:val="24"/>
          <w:szCs w:val="24"/>
          <w:lang w:eastAsia="ru-RU"/>
        </w:rPr>
        <w:t>на порталах государственных и муниципальных услуг (функций).</w:t>
      </w:r>
    </w:p>
    <w:p w:rsidR="00E83BAB" w:rsidRPr="005938C4" w:rsidRDefault="00E83BAB" w:rsidP="00E83BAB">
      <w:pPr>
        <w:widowControl w:val="0"/>
        <w:autoSpaceDE w:val="0"/>
        <w:autoSpaceDN w:val="0"/>
        <w:adjustRightInd w:val="0"/>
        <w:spacing w:after="0" w:line="240" w:lineRule="auto"/>
        <w:ind w:firstLine="709"/>
        <w:jc w:val="both"/>
        <w:rPr>
          <w:rFonts w:ascii="Times New Roman" w:hAnsi="Times New Roman"/>
          <w:sz w:val="24"/>
          <w:szCs w:val="24"/>
          <w:lang w:eastAsia="ru-RU"/>
        </w:rPr>
      </w:pPr>
      <w:r w:rsidRPr="005938C4">
        <w:rPr>
          <w:rFonts w:ascii="Times New Roman" w:hAnsi="Times New Roman"/>
          <w:sz w:val="24"/>
          <w:szCs w:val="24"/>
          <w:lang w:eastAsia="ru-RU"/>
        </w:rPr>
        <w:t>5.20. Информацию о порядке подачи и рассмотрения жалобы можно получить:</w:t>
      </w:r>
    </w:p>
    <w:p w:rsidR="00E83BAB" w:rsidRPr="005938C4" w:rsidRDefault="00E83BAB" w:rsidP="00E83BAB">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5938C4">
        <w:rPr>
          <w:rFonts w:ascii="Times New Roman" w:hAnsi="Times New Roman"/>
          <w:sz w:val="24"/>
          <w:szCs w:val="24"/>
          <w:lang w:eastAsia="ru-RU"/>
        </w:rPr>
        <w:t>посредством телефонной связи по номеру Органа, МФЦ;</w:t>
      </w:r>
    </w:p>
    <w:p w:rsidR="00E83BAB" w:rsidRPr="005938C4" w:rsidRDefault="00E83BAB" w:rsidP="00E83BAB">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5938C4">
        <w:rPr>
          <w:rFonts w:ascii="Times New Roman" w:hAnsi="Times New Roman"/>
          <w:sz w:val="24"/>
          <w:szCs w:val="24"/>
          <w:lang w:eastAsia="ru-RU"/>
        </w:rPr>
        <w:t>посредством факсимильного сообщения;</w:t>
      </w:r>
    </w:p>
    <w:p w:rsidR="00E83BAB" w:rsidRPr="005938C4" w:rsidRDefault="00E83BAB" w:rsidP="00E83BAB">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5938C4">
        <w:rPr>
          <w:rFonts w:ascii="Times New Roman" w:hAnsi="Times New Roman"/>
          <w:sz w:val="24"/>
          <w:szCs w:val="24"/>
          <w:lang w:eastAsia="ru-RU"/>
        </w:rPr>
        <w:t>при личном обращении в Орган, МФЦ, в том числе по электронной почте;</w:t>
      </w:r>
    </w:p>
    <w:p w:rsidR="00E83BAB" w:rsidRPr="005938C4" w:rsidRDefault="00E83BAB" w:rsidP="00E83BAB">
      <w:pPr>
        <w:widowControl w:val="0"/>
        <w:numPr>
          <w:ilvl w:val="0"/>
          <w:numId w:val="13"/>
        </w:numPr>
        <w:autoSpaceDE w:val="0"/>
        <w:autoSpaceDN w:val="0"/>
        <w:adjustRightInd w:val="0"/>
        <w:spacing w:after="0" w:line="240" w:lineRule="auto"/>
        <w:ind w:left="0" w:firstLine="709"/>
        <w:jc w:val="both"/>
        <w:rPr>
          <w:rFonts w:ascii="Times New Roman" w:hAnsi="Times New Roman"/>
          <w:sz w:val="24"/>
          <w:szCs w:val="24"/>
          <w:lang w:eastAsia="ru-RU"/>
        </w:rPr>
      </w:pPr>
      <w:r w:rsidRPr="005938C4">
        <w:rPr>
          <w:rFonts w:ascii="Times New Roman" w:hAnsi="Times New Roman"/>
          <w:sz w:val="24"/>
          <w:szCs w:val="24"/>
          <w:lang w:eastAsia="ru-RU"/>
        </w:rPr>
        <w:t>при письменном обращении в Орган, МФЦ;</w:t>
      </w:r>
    </w:p>
    <w:p w:rsidR="003D6298" w:rsidRPr="005938C4" w:rsidRDefault="005938C4" w:rsidP="005938C4">
      <w:pPr>
        <w:autoSpaceDE w:val="0"/>
        <w:autoSpaceDN w:val="0"/>
        <w:adjustRightInd w:val="0"/>
        <w:spacing w:after="0" w:line="240" w:lineRule="auto"/>
        <w:ind w:firstLine="709"/>
        <w:outlineLvl w:val="0"/>
        <w:rPr>
          <w:rFonts w:ascii="Times New Roman" w:hAnsi="Times New Roman"/>
          <w:sz w:val="24"/>
          <w:szCs w:val="24"/>
        </w:rPr>
      </w:pPr>
      <w:r>
        <w:rPr>
          <w:rFonts w:ascii="Times New Roman" w:hAnsi="Times New Roman"/>
          <w:sz w:val="24"/>
          <w:szCs w:val="24"/>
          <w:lang w:eastAsia="ru-RU"/>
        </w:rPr>
        <w:t xml:space="preserve">-          </w:t>
      </w:r>
      <w:r w:rsidR="00E83BAB" w:rsidRPr="005938C4">
        <w:rPr>
          <w:rFonts w:ascii="Times New Roman" w:hAnsi="Times New Roman"/>
          <w:sz w:val="24"/>
          <w:szCs w:val="24"/>
          <w:lang w:eastAsia="ru-RU"/>
        </w:rPr>
        <w:t>путем публичного информирования.</w:t>
      </w:r>
    </w:p>
    <w:p w:rsidR="003D6298" w:rsidRPr="005938C4" w:rsidRDefault="003D6298" w:rsidP="003D6298">
      <w:pPr>
        <w:autoSpaceDE w:val="0"/>
        <w:autoSpaceDN w:val="0"/>
        <w:adjustRightInd w:val="0"/>
        <w:spacing w:after="0" w:line="240" w:lineRule="auto"/>
        <w:ind w:firstLine="709"/>
        <w:jc w:val="right"/>
        <w:outlineLvl w:val="0"/>
        <w:rPr>
          <w:rFonts w:ascii="Times New Roman" w:hAnsi="Times New Roman"/>
          <w:sz w:val="24"/>
          <w:szCs w:val="24"/>
        </w:rPr>
      </w:pPr>
    </w:p>
    <w:p w:rsidR="00DB18BB" w:rsidRPr="005938C4" w:rsidRDefault="00DB18BB" w:rsidP="003D6298">
      <w:pPr>
        <w:autoSpaceDE w:val="0"/>
        <w:autoSpaceDN w:val="0"/>
        <w:adjustRightInd w:val="0"/>
        <w:spacing w:after="0" w:line="240" w:lineRule="auto"/>
        <w:ind w:firstLine="709"/>
        <w:jc w:val="right"/>
        <w:outlineLvl w:val="0"/>
        <w:rPr>
          <w:rFonts w:ascii="Times New Roman" w:hAnsi="Times New Roman"/>
          <w:sz w:val="24"/>
          <w:szCs w:val="24"/>
        </w:rPr>
      </w:pPr>
    </w:p>
    <w:p w:rsidR="00DC436F" w:rsidRPr="005938C4" w:rsidRDefault="00DC436F" w:rsidP="003D6298">
      <w:pPr>
        <w:autoSpaceDE w:val="0"/>
        <w:autoSpaceDN w:val="0"/>
        <w:adjustRightInd w:val="0"/>
        <w:spacing w:after="0" w:line="240" w:lineRule="auto"/>
        <w:ind w:firstLine="709"/>
        <w:jc w:val="right"/>
        <w:outlineLvl w:val="0"/>
        <w:rPr>
          <w:rFonts w:ascii="Times New Roman" w:hAnsi="Times New Roman"/>
          <w:sz w:val="24"/>
          <w:szCs w:val="24"/>
        </w:rPr>
      </w:pPr>
    </w:p>
    <w:p w:rsidR="003D6298" w:rsidRPr="005938C4" w:rsidRDefault="003D6298" w:rsidP="003D6298">
      <w:pPr>
        <w:autoSpaceDE w:val="0"/>
        <w:autoSpaceDN w:val="0"/>
        <w:adjustRightInd w:val="0"/>
        <w:spacing w:after="0" w:line="240" w:lineRule="auto"/>
        <w:ind w:firstLine="709"/>
        <w:jc w:val="right"/>
        <w:outlineLvl w:val="0"/>
        <w:rPr>
          <w:rFonts w:ascii="Times New Roman" w:hAnsi="Times New Roman"/>
          <w:sz w:val="24"/>
          <w:szCs w:val="24"/>
        </w:rPr>
      </w:pPr>
      <w:r w:rsidRPr="005938C4">
        <w:rPr>
          <w:rFonts w:ascii="Times New Roman" w:hAnsi="Times New Roman"/>
          <w:sz w:val="24"/>
          <w:szCs w:val="24"/>
        </w:rPr>
        <w:t>Приложение № 1</w:t>
      </w:r>
    </w:p>
    <w:p w:rsidR="003D6298" w:rsidRPr="005938C4" w:rsidRDefault="003D6298" w:rsidP="003D6298">
      <w:pPr>
        <w:autoSpaceDE w:val="0"/>
        <w:autoSpaceDN w:val="0"/>
        <w:adjustRightInd w:val="0"/>
        <w:spacing w:after="0" w:line="240" w:lineRule="auto"/>
        <w:ind w:firstLine="709"/>
        <w:jc w:val="right"/>
        <w:rPr>
          <w:rFonts w:ascii="Times New Roman" w:hAnsi="Times New Roman"/>
          <w:sz w:val="24"/>
          <w:szCs w:val="24"/>
        </w:rPr>
      </w:pPr>
      <w:r w:rsidRPr="005938C4">
        <w:rPr>
          <w:rFonts w:ascii="Times New Roman" w:hAnsi="Times New Roman"/>
          <w:sz w:val="24"/>
          <w:szCs w:val="24"/>
        </w:rPr>
        <w:t>к административному регламенту</w:t>
      </w:r>
    </w:p>
    <w:p w:rsidR="003D6298" w:rsidRPr="005938C4" w:rsidRDefault="003D6298" w:rsidP="003D6298">
      <w:pPr>
        <w:autoSpaceDE w:val="0"/>
        <w:autoSpaceDN w:val="0"/>
        <w:adjustRightInd w:val="0"/>
        <w:spacing w:after="0" w:line="240" w:lineRule="auto"/>
        <w:ind w:firstLine="709"/>
        <w:jc w:val="right"/>
        <w:rPr>
          <w:rFonts w:ascii="Times New Roman" w:hAnsi="Times New Roman"/>
          <w:sz w:val="24"/>
          <w:szCs w:val="24"/>
        </w:rPr>
      </w:pPr>
      <w:r w:rsidRPr="005938C4">
        <w:rPr>
          <w:rFonts w:ascii="Times New Roman" w:hAnsi="Times New Roman"/>
          <w:sz w:val="24"/>
          <w:szCs w:val="24"/>
        </w:rPr>
        <w:t>предоставления муниципальной услуги</w:t>
      </w:r>
    </w:p>
    <w:p w:rsidR="003D6298" w:rsidRPr="005938C4" w:rsidRDefault="003D6298" w:rsidP="003D6298">
      <w:pPr>
        <w:autoSpaceDE w:val="0"/>
        <w:autoSpaceDN w:val="0"/>
        <w:adjustRightInd w:val="0"/>
        <w:spacing w:after="0" w:line="240" w:lineRule="auto"/>
        <w:ind w:firstLine="709"/>
        <w:jc w:val="right"/>
        <w:rPr>
          <w:rFonts w:ascii="Times New Roman" w:hAnsi="Times New Roman"/>
          <w:bCs/>
          <w:sz w:val="24"/>
          <w:szCs w:val="24"/>
        </w:rPr>
      </w:pPr>
      <w:r w:rsidRPr="005938C4">
        <w:rPr>
          <w:rFonts w:ascii="Times New Roman" w:hAnsi="Times New Roman"/>
          <w:bCs/>
          <w:sz w:val="24"/>
          <w:szCs w:val="24"/>
        </w:rPr>
        <w:t>«</w:t>
      </w:r>
      <w:r w:rsidR="00DC436F" w:rsidRPr="005938C4">
        <w:rPr>
          <w:rFonts w:ascii="Times New Roman" w:hAnsi="Times New Roman"/>
          <w:bCs/>
          <w:sz w:val="24"/>
          <w:szCs w:val="24"/>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r w:rsidRPr="005938C4">
        <w:rPr>
          <w:rFonts w:ascii="Times New Roman" w:hAnsi="Times New Roman"/>
          <w:bCs/>
          <w:sz w:val="24"/>
          <w:szCs w:val="24"/>
        </w:rPr>
        <w:t>»</w:t>
      </w:r>
    </w:p>
    <w:p w:rsidR="003D6298" w:rsidRPr="005938C4" w:rsidRDefault="003D6298" w:rsidP="003D6298">
      <w:pPr>
        <w:autoSpaceDE w:val="0"/>
        <w:autoSpaceDN w:val="0"/>
        <w:adjustRightInd w:val="0"/>
        <w:spacing w:after="0" w:line="240" w:lineRule="auto"/>
        <w:ind w:firstLine="709"/>
        <w:jc w:val="right"/>
        <w:rPr>
          <w:rFonts w:ascii="Times New Roman" w:hAnsi="Times New Roman"/>
          <w:sz w:val="24"/>
          <w:szCs w:val="24"/>
        </w:rPr>
      </w:pPr>
    </w:p>
    <w:p w:rsidR="00E83BAB" w:rsidRPr="005938C4" w:rsidRDefault="00E83BAB" w:rsidP="00E83BAB">
      <w:pPr>
        <w:widowControl w:val="0"/>
        <w:spacing w:after="0" w:line="240" w:lineRule="auto"/>
        <w:jc w:val="center"/>
        <w:rPr>
          <w:rFonts w:ascii="Times New Roman" w:eastAsia="SimSun" w:hAnsi="Times New Roman"/>
          <w:b/>
          <w:i/>
          <w:sz w:val="24"/>
          <w:szCs w:val="24"/>
          <w:lang w:eastAsia="ru-RU"/>
        </w:rPr>
      </w:pPr>
      <w:r w:rsidRPr="005938C4">
        <w:rPr>
          <w:rFonts w:ascii="Times New Roman" w:eastAsia="SimSun" w:hAnsi="Times New Roman"/>
          <w:b/>
          <w:sz w:val="24"/>
          <w:szCs w:val="24"/>
          <w:lang w:eastAsia="ru-RU"/>
        </w:rPr>
        <w:t>Общая информация о муниципальном автономном учреждении «Многофункциональный центр предоставления государственных и муниципальных услуг» муниципального образования муниципального района «Ижемский»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318"/>
        <w:gridCol w:w="4877"/>
      </w:tblGrid>
      <w:tr w:rsidR="00E83BAB" w:rsidRPr="005938C4" w:rsidTr="000F2895">
        <w:tc>
          <w:tcPr>
            <w:tcW w:w="2608" w:type="pct"/>
            <w:tcBorders>
              <w:top w:val="single" w:sz="4" w:space="0" w:color="auto"/>
              <w:left w:val="single" w:sz="4" w:space="0" w:color="auto"/>
              <w:bottom w:val="single" w:sz="4" w:space="0" w:color="auto"/>
              <w:right w:val="single" w:sz="4" w:space="0" w:color="auto"/>
            </w:tcBorders>
            <w:hideMark/>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 xml:space="preserve">Почтовый адрес для направления </w:t>
            </w:r>
            <w:r w:rsidRPr="005938C4">
              <w:rPr>
                <w:rFonts w:ascii="Times New Roman" w:eastAsia="SimSun" w:hAnsi="Times New Roman"/>
                <w:sz w:val="24"/>
                <w:szCs w:val="24"/>
                <w:lang w:eastAsia="ru-RU"/>
              </w:rPr>
              <w:lastRenderedPageBreak/>
              <w:t>корреспонденции</w:t>
            </w:r>
          </w:p>
        </w:tc>
        <w:tc>
          <w:tcPr>
            <w:tcW w:w="2392" w:type="pct"/>
            <w:tcBorders>
              <w:top w:val="single" w:sz="4" w:space="0" w:color="auto"/>
              <w:left w:val="single" w:sz="4" w:space="0" w:color="auto"/>
              <w:bottom w:val="single" w:sz="4" w:space="0" w:color="auto"/>
              <w:right w:val="single" w:sz="4" w:space="0" w:color="auto"/>
            </w:tcBorders>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hAnsi="Times New Roman"/>
                <w:sz w:val="24"/>
                <w:szCs w:val="24"/>
              </w:rPr>
              <w:lastRenderedPageBreak/>
              <w:t xml:space="preserve">169460, Республика Коми, Ижемский  район, </w:t>
            </w:r>
            <w:r w:rsidRPr="005938C4">
              <w:rPr>
                <w:rFonts w:ascii="Times New Roman" w:hAnsi="Times New Roman"/>
                <w:sz w:val="24"/>
                <w:szCs w:val="24"/>
              </w:rPr>
              <w:lastRenderedPageBreak/>
              <w:t>с. Ижма, ул.Советская, д.45</w:t>
            </w:r>
          </w:p>
        </w:tc>
      </w:tr>
      <w:tr w:rsidR="00E83BAB" w:rsidRPr="005938C4" w:rsidTr="000F2895">
        <w:tc>
          <w:tcPr>
            <w:tcW w:w="2608" w:type="pct"/>
            <w:tcBorders>
              <w:top w:val="single" w:sz="4" w:space="0" w:color="auto"/>
              <w:left w:val="single" w:sz="4" w:space="0" w:color="auto"/>
              <w:bottom w:val="single" w:sz="4" w:space="0" w:color="auto"/>
              <w:right w:val="single" w:sz="4" w:space="0" w:color="auto"/>
            </w:tcBorders>
            <w:hideMark/>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lastRenderedPageBreak/>
              <w:t>Фактический адрес месторасположения</w:t>
            </w:r>
          </w:p>
        </w:tc>
        <w:tc>
          <w:tcPr>
            <w:tcW w:w="2392" w:type="pct"/>
            <w:tcBorders>
              <w:top w:val="single" w:sz="4" w:space="0" w:color="auto"/>
              <w:left w:val="single" w:sz="4" w:space="0" w:color="auto"/>
              <w:bottom w:val="single" w:sz="4" w:space="0" w:color="auto"/>
              <w:right w:val="single" w:sz="4" w:space="0" w:color="auto"/>
            </w:tcBorders>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hAnsi="Times New Roman"/>
                <w:sz w:val="24"/>
                <w:szCs w:val="24"/>
              </w:rPr>
              <w:t>169460, Республика Коми, Ижемский  район, с. Ижма, ул.Советская, д.45</w:t>
            </w:r>
          </w:p>
        </w:tc>
      </w:tr>
      <w:tr w:rsidR="00E83BAB" w:rsidRPr="005938C4" w:rsidTr="000F2895">
        <w:tc>
          <w:tcPr>
            <w:tcW w:w="2608" w:type="pct"/>
            <w:tcBorders>
              <w:top w:val="single" w:sz="4" w:space="0" w:color="auto"/>
              <w:left w:val="single" w:sz="4" w:space="0" w:color="auto"/>
              <w:bottom w:val="single" w:sz="4" w:space="0" w:color="auto"/>
              <w:right w:val="single" w:sz="4" w:space="0" w:color="auto"/>
            </w:tcBorders>
            <w:hideMark/>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Адрес электронной почты для направления корреспонденции</w:t>
            </w:r>
          </w:p>
        </w:tc>
        <w:tc>
          <w:tcPr>
            <w:tcW w:w="2392" w:type="pct"/>
            <w:tcBorders>
              <w:top w:val="single" w:sz="4" w:space="0" w:color="auto"/>
              <w:left w:val="single" w:sz="4" w:space="0" w:color="auto"/>
              <w:bottom w:val="single" w:sz="4" w:space="0" w:color="auto"/>
              <w:right w:val="single" w:sz="4" w:space="0" w:color="auto"/>
            </w:tcBorders>
          </w:tcPr>
          <w:p w:rsidR="00E83BAB" w:rsidRPr="005938C4" w:rsidRDefault="00E83BAB" w:rsidP="000F2895">
            <w:pPr>
              <w:widowControl w:val="0"/>
              <w:shd w:val="clear" w:color="auto" w:fill="FFFFFF"/>
              <w:spacing w:after="0" w:line="240" w:lineRule="auto"/>
              <w:rPr>
                <w:rFonts w:ascii="Times New Roman" w:hAnsi="Times New Roman"/>
                <w:sz w:val="24"/>
                <w:szCs w:val="24"/>
              </w:rPr>
            </w:pPr>
            <w:r w:rsidRPr="005938C4">
              <w:rPr>
                <w:rFonts w:ascii="Times New Roman" w:hAnsi="Times New Roman"/>
                <w:sz w:val="24"/>
                <w:szCs w:val="24"/>
              </w:rPr>
              <w:t>izhemsky@mydocuments11.ru</w:t>
            </w:r>
          </w:p>
        </w:tc>
      </w:tr>
      <w:tr w:rsidR="00E83BAB" w:rsidRPr="005938C4" w:rsidTr="000F2895">
        <w:tc>
          <w:tcPr>
            <w:tcW w:w="2608" w:type="pct"/>
            <w:tcBorders>
              <w:top w:val="single" w:sz="4" w:space="0" w:color="auto"/>
              <w:left w:val="single" w:sz="4" w:space="0" w:color="auto"/>
              <w:bottom w:val="single" w:sz="4" w:space="0" w:color="auto"/>
              <w:right w:val="single" w:sz="4" w:space="0" w:color="auto"/>
            </w:tcBorders>
            <w:hideMark/>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Телефон для справок</w:t>
            </w:r>
          </w:p>
        </w:tc>
        <w:tc>
          <w:tcPr>
            <w:tcW w:w="2392" w:type="pct"/>
            <w:tcBorders>
              <w:top w:val="single" w:sz="4" w:space="0" w:color="auto"/>
              <w:left w:val="single" w:sz="4" w:space="0" w:color="auto"/>
              <w:bottom w:val="single" w:sz="4" w:space="0" w:color="auto"/>
              <w:right w:val="single" w:sz="4" w:space="0" w:color="auto"/>
            </w:tcBorders>
          </w:tcPr>
          <w:p w:rsidR="00E83BAB" w:rsidRPr="005938C4" w:rsidRDefault="00E83BAB" w:rsidP="000F2895">
            <w:pPr>
              <w:pStyle w:val="3"/>
              <w:shd w:val="clear" w:color="auto" w:fill="FFFFFF"/>
              <w:spacing w:before="0"/>
              <w:rPr>
                <w:rFonts w:ascii="Times New Roman" w:hAnsi="Times New Roman"/>
                <w:color w:val="000000"/>
              </w:rPr>
            </w:pPr>
            <w:r w:rsidRPr="005938C4">
              <w:rPr>
                <w:rFonts w:ascii="Times New Roman" w:hAnsi="Times New Roman"/>
                <w:b w:val="0"/>
                <w:bCs w:val="0"/>
                <w:color w:val="000000"/>
              </w:rPr>
              <w:t>8(82140) 94454</w:t>
            </w:r>
          </w:p>
        </w:tc>
      </w:tr>
      <w:tr w:rsidR="00E83BAB" w:rsidRPr="005938C4" w:rsidTr="000F2895">
        <w:tc>
          <w:tcPr>
            <w:tcW w:w="2608" w:type="pct"/>
            <w:tcBorders>
              <w:top w:val="single" w:sz="4" w:space="0" w:color="auto"/>
              <w:left w:val="single" w:sz="4" w:space="0" w:color="auto"/>
              <w:bottom w:val="single" w:sz="4" w:space="0" w:color="auto"/>
              <w:right w:val="single" w:sz="4" w:space="0" w:color="auto"/>
            </w:tcBorders>
            <w:hideMark/>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Телефон-автоинформатор</w:t>
            </w:r>
          </w:p>
        </w:tc>
        <w:tc>
          <w:tcPr>
            <w:tcW w:w="2392" w:type="pct"/>
            <w:tcBorders>
              <w:top w:val="single" w:sz="4" w:space="0" w:color="auto"/>
              <w:left w:val="single" w:sz="4" w:space="0" w:color="auto"/>
              <w:bottom w:val="single" w:sz="4" w:space="0" w:color="auto"/>
              <w:right w:val="single" w:sz="4" w:space="0" w:color="auto"/>
            </w:tcBorders>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p>
        </w:tc>
      </w:tr>
      <w:tr w:rsidR="00E83BAB" w:rsidRPr="005938C4" w:rsidTr="000F2895">
        <w:tc>
          <w:tcPr>
            <w:tcW w:w="2608" w:type="pct"/>
            <w:tcBorders>
              <w:top w:val="single" w:sz="4" w:space="0" w:color="auto"/>
              <w:left w:val="single" w:sz="4" w:space="0" w:color="auto"/>
              <w:bottom w:val="single" w:sz="4" w:space="0" w:color="auto"/>
              <w:right w:val="single" w:sz="4" w:space="0" w:color="auto"/>
            </w:tcBorders>
            <w:hideMark/>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 xml:space="preserve">Официальный сайт в сети Интернет </w:t>
            </w:r>
          </w:p>
        </w:tc>
        <w:tc>
          <w:tcPr>
            <w:tcW w:w="2392" w:type="pct"/>
            <w:tcBorders>
              <w:top w:val="single" w:sz="4" w:space="0" w:color="auto"/>
              <w:left w:val="single" w:sz="4" w:space="0" w:color="auto"/>
              <w:bottom w:val="single" w:sz="4" w:space="0" w:color="auto"/>
              <w:right w:val="single" w:sz="4" w:space="0" w:color="auto"/>
            </w:tcBorders>
          </w:tcPr>
          <w:p w:rsidR="00E83BAB" w:rsidRPr="005938C4" w:rsidRDefault="00E83BAB" w:rsidP="000F2895">
            <w:pPr>
              <w:widowControl w:val="0"/>
              <w:shd w:val="clear" w:color="auto" w:fill="FFFFFF"/>
              <w:spacing w:after="0" w:line="240" w:lineRule="auto"/>
              <w:rPr>
                <w:rFonts w:ascii="Times New Roman" w:hAnsi="Times New Roman"/>
                <w:sz w:val="24"/>
                <w:szCs w:val="24"/>
              </w:rPr>
            </w:pPr>
            <w:r w:rsidRPr="005938C4">
              <w:rPr>
                <w:rFonts w:ascii="Times New Roman" w:hAnsi="Times New Roman"/>
                <w:sz w:val="24"/>
                <w:szCs w:val="24"/>
                <w:lang w:val="en-US" w:eastAsia="ru-RU"/>
              </w:rPr>
              <w:t>www.mydocuments</w:t>
            </w:r>
            <w:r w:rsidRPr="005938C4">
              <w:rPr>
                <w:rFonts w:ascii="Times New Roman" w:hAnsi="Times New Roman"/>
                <w:sz w:val="24"/>
                <w:szCs w:val="24"/>
                <w:lang w:eastAsia="ru-RU"/>
              </w:rPr>
              <w:t>11.</w:t>
            </w:r>
            <w:r w:rsidRPr="005938C4">
              <w:rPr>
                <w:rFonts w:ascii="Times New Roman" w:hAnsi="Times New Roman"/>
                <w:sz w:val="24"/>
                <w:szCs w:val="24"/>
                <w:lang w:val="en-US" w:eastAsia="ru-RU"/>
              </w:rPr>
              <w:t>ru</w:t>
            </w:r>
          </w:p>
        </w:tc>
      </w:tr>
      <w:tr w:rsidR="00E83BAB" w:rsidRPr="005938C4" w:rsidTr="000F2895">
        <w:tc>
          <w:tcPr>
            <w:tcW w:w="2608" w:type="pct"/>
            <w:tcBorders>
              <w:top w:val="single" w:sz="4" w:space="0" w:color="auto"/>
              <w:left w:val="single" w:sz="4" w:space="0" w:color="auto"/>
              <w:bottom w:val="single" w:sz="4" w:space="0" w:color="auto"/>
              <w:right w:val="single" w:sz="4" w:space="0" w:color="auto"/>
            </w:tcBorders>
            <w:hideMark/>
          </w:tcPr>
          <w:p w:rsidR="00E83BAB" w:rsidRPr="005938C4" w:rsidRDefault="00E83BAB" w:rsidP="000F2895">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ФИО руководителя</w:t>
            </w:r>
          </w:p>
        </w:tc>
        <w:tc>
          <w:tcPr>
            <w:tcW w:w="2392" w:type="pct"/>
            <w:tcBorders>
              <w:top w:val="single" w:sz="4" w:space="0" w:color="auto"/>
              <w:left w:val="single" w:sz="4" w:space="0" w:color="auto"/>
              <w:bottom w:val="single" w:sz="4" w:space="0" w:color="auto"/>
              <w:right w:val="single" w:sz="4" w:space="0" w:color="auto"/>
            </w:tcBorders>
          </w:tcPr>
          <w:p w:rsidR="00E83BAB" w:rsidRPr="005938C4" w:rsidRDefault="00E83BAB" w:rsidP="000F2895">
            <w:pPr>
              <w:widowControl w:val="0"/>
              <w:shd w:val="clear" w:color="auto" w:fill="FFFFFF"/>
              <w:spacing w:after="0" w:line="240" w:lineRule="auto"/>
              <w:rPr>
                <w:rFonts w:ascii="Times New Roman" w:hAnsi="Times New Roman"/>
                <w:sz w:val="24"/>
                <w:szCs w:val="24"/>
              </w:rPr>
            </w:pPr>
            <w:r w:rsidRPr="005938C4">
              <w:rPr>
                <w:rFonts w:ascii="Times New Roman" w:hAnsi="Times New Roman"/>
                <w:sz w:val="24"/>
                <w:szCs w:val="24"/>
              </w:rPr>
              <w:t xml:space="preserve">Директор – </w:t>
            </w:r>
            <w:r w:rsidR="009A0A3A">
              <w:rPr>
                <w:rFonts w:ascii="Times New Roman" w:hAnsi="Times New Roman"/>
                <w:sz w:val="24"/>
                <w:szCs w:val="24"/>
              </w:rPr>
              <w:t>Мучичка Анастасия Сергеевна</w:t>
            </w:r>
          </w:p>
        </w:tc>
      </w:tr>
    </w:tbl>
    <w:p w:rsidR="00E83BAB" w:rsidRPr="005938C4" w:rsidRDefault="00E83BAB" w:rsidP="00E83BAB">
      <w:pPr>
        <w:widowControl w:val="0"/>
        <w:shd w:val="clear" w:color="auto" w:fill="FFFFFF"/>
        <w:spacing w:after="0" w:line="240" w:lineRule="auto"/>
        <w:jc w:val="center"/>
        <w:rPr>
          <w:rFonts w:ascii="Times New Roman" w:hAnsi="Times New Roman"/>
          <w:b/>
          <w:bCs/>
          <w:sz w:val="24"/>
          <w:szCs w:val="24"/>
        </w:rPr>
      </w:pPr>
    </w:p>
    <w:p w:rsidR="00E83BAB" w:rsidRPr="005938C4" w:rsidRDefault="00E83BAB" w:rsidP="00E83BAB">
      <w:pPr>
        <w:widowControl w:val="0"/>
        <w:autoSpaceDE w:val="0"/>
        <w:autoSpaceDN w:val="0"/>
        <w:adjustRightInd w:val="0"/>
        <w:spacing w:after="0" w:line="240" w:lineRule="auto"/>
        <w:jc w:val="center"/>
        <w:rPr>
          <w:rFonts w:ascii="Times New Roman" w:hAnsi="Times New Roman"/>
          <w:b/>
          <w:sz w:val="24"/>
          <w:szCs w:val="24"/>
          <w:lang w:eastAsia="ru-RU"/>
        </w:rPr>
      </w:pPr>
      <w:r w:rsidRPr="005938C4">
        <w:rPr>
          <w:rFonts w:ascii="Times New Roman" w:hAnsi="Times New Roman"/>
          <w:b/>
          <w:sz w:val="24"/>
          <w:szCs w:val="24"/>
          <w:lang w:eastAsia="ru-RU"/>
        </w:rPr>
        <w:t>График работы по приему заявителей на базе МФЦ</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85"/>
        <w:gridCol w:w="5671"/>
      </w:tblGrid>
      <w:tr w:rsidR="00E83BAB" w:rsidRPr="005938C4" w:rsidTr="005938C4">
        <w:tc>
          <w:tcPr>
            <w:tcW w:w="4785" w:type="dxa"/>
            <w:tcBorders>
              <w:top w:val="single" w:sz="4" w:space="0" w:color="auto"/>
              <w:left w:val="single" w:sz="4" w:space="0" w:color="auto"/>
              <w:bottom w:val="single" w:sz="4" w:space="0" w:color="auto"/>
              <w:right w:val="single" w:sz="4" w:space="0" w:color="auto"/>
            </w:tcBorders>
            <w:vAlign w:val="center"/>
            <w:hideMark/>
          </w:tcPr>
          <w:p w:rsidR="00E83BAB" w:rsidRPr="005938C4" w:rsidRDefault="00E83BAB" w:rsidP="000F2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Дни недели</w:t>
            </w:r>
          </w:p>
        </w:tc>
        <w:tc>
          <w:tcPr>
            <w:tcW w:w="5671" w:type="dxa"/>
            <w:tcBorders>
              <w:top w:val="single" w:sz="4" w:space="0" w:color="auto"/>
              <w:left w:val="single" w:sz="4" w:space="0" w:color="auto"/>
              <w:bottom w:val="single" w:sz="4" w:space="0" w:color="auto"/>
              <w:right w:val="single" w:sz="4" w:space="0" w:color="auto"/>
            </w:tcBorders>
            <w:vAlign w:val="center"/>
            <w:hideMark/>
          </w:tcPr>
          <w:p w:rsidR="00E83BAB" w:rsidRPr="005938C4" w:rsidRDefault="00E83BAB" w:rsidP="000F2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Часы работы</w:t>
            </w:r>
          </w:p>
        </w:tc>
      </w:tr>
      <w:tr w:rsidR="009A0A3A" w:rsidRPr="005938C4" w:rsidTr="005938C4">
        <w:tc>
          <w:tcPr>
            <w:tcW w:w="4785" w:type="dxa"/>
            <w:tcBorders>
              <w:top w:val="single" w:sz="4" w:space="0" w:color="auto"/>
              <w:left w:val="single" w:sz="4" w:space="0" w:color="auto"/>
              <w:bottom w:val="single" w:sz="4" w:space="0" w:color="auto"/>
              <w:right w:val="single" w:sz="4" w:space="0" w:color="auto"/>
            </w:tcBorders>
            <w:vAlign w:val="center"/>
            <w:hideMark/>
          </w:tcPr>
          <w:p w:rsidR="009A0A3A" w:rsidRPr="005938C4"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Понедельник</w:t>
            </w:r>
          </w:p>
        </w:tc>
        <w:tc>
          <w:tcPr>
            <w:tcW w:w="5671" w:type="dxa"/>
            <w:tcBorders>
              <w:top w:val="single" w:sz="4" w:space="0" w:color="auto"/>
              <w:left w:val="single" w:sz="4" w:space="0" w:color="auto"/>
              <w:bottom w:val="single" w:sz="4" w:space="0" w:color="auto"/>
              <w:right w:val="single" w:sz="4" w:space="0" w:color="auto"/>
            </w:tcBorders>
            <w:vAlign w:val="center"/>
          </w:tcPr>
          <w:p w:rsidR="009A0A3A" w:rsidRPr="00BC3CE3"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9</w:t>
            </w:r>
            <w:r w:rsidRPr="00BC3CE3">
              <w:rPr>
                <w:rFonts w:ascii="Times New Roman" w:eastAsia="Times New Roman" w:hAnsi="Times New Roman"/>
                <w:sz w:val="24"/>
                <w:szCs w:val="24"/>
                <w:lang w:eastAsia="ru-RU"/>
              </w:rPr>
              <w:t>.00-1</w:t>
            </w:r>
            <w:r>
              <w:rPr>
                <w:rFonts w:ascii="Times New Roman" w:eastAsia="Times New Roman" w:hAnsi="Times New Roman"/>
                <w:sz w:val="24"/>
                <w:szCs w:val="24"/>
                <w:lang w:eastAsia="ru-RU"/>
              </w:rPr>
              <w:t>5</w:t>
            </w:r>
            <w:r w:rsidRPr="00BC3CE3">
              <w:rPr>
                <w:rFonts w:ascii="Times New Roman" w:eastAsia="Times New Roman" w:hAnsi="Times New Roman"/>
                <w:sz w:val="24"/>
                <w:szCs w:val="24"/>
                <w:lang w:eastAsia="ru-RU"/>
              </w:rPr>
              <w:t>.00</w:t>
            </w:r>
          </w:p>
        </w:tc>
      </w:tr>
      <w:tr w:rsidR="009A0A3A" w:rsidRPr="005938C4" w:rsidTr="005938C4">
        <w:tc>
          <w:tcPr>
            <w:tcW w:w="4785" w:type="dxa"/>
            <w:tcBorders>
              <w:top w:val="single" w:sz="4" w:space="0" w:color="auto"/>
              <w:left w:val="single" w:sz="4" w:space="0" w:color="auto"/>
              <w:bottom w:val="single" w:sz="4" w:space="0" w:color="auto"/>
              <w:right w:val="single" w:sz="4" w:space="0" w:color="auto"/>
            </w:tcBorders>
            <w:vAlign w:val="center"/>
            <w:hideMark/>
          </w:tcPr>
          <w:p w:rsidR="009A0A3A" w:rsidRPr="005938C4"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Вторник</w:t>
            </w:r>
          </w:p>
        </w:tc>
        <w:tc>
          <w:tcPr>
            <w:tcW w:w="5671" w:type="dxa"/>
            <w:tcBorders>
              <w:top w:val="single" w:sz="4" w:space="0" w:color="auto"/>
              <w:left w:val="single" w:sz="4" w:space="0" w:color="auto"/>
              <w:bottom w:val="single" w:sz="4" w:space="0" w:color="auto"/>
              <w:right w:val="single" w:sz="4" w:space="0" w:color="auto"/>
            </w:tcBorders>
            <w:vAlign w:val="center"/>
          </w:tcPr>
          <w:p w:rsidR="009A0A3A" w:rsidRPr="00BC3CE3"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14.00 - 20.00</w:t>
            </w:r>
          </w:p>
        </w:tc>
      </w:tr>
      <w:tr w:rsidR="009A0A3A" w:rsidRPr="005938C4" w:rsidTr="005938C4">
        <w:tc>
          <w:tcPr>
            <w:tcW w:w="4785" w:type="dxa"/>
            <w:tcBorders>
              <w:top w:val="single" w:sz="4" w:space="0" w:color="auto"/>
              <w:left w:val="single" w:sz="4" w:space="0" w:color="auto"/>
              <w:bottom w:val="single" w:sz="4" w:space="0" w:color="auto"/>
              <w:right w:val="single" w:sz="4" w:space="0" w:color="auto"/>
            </w:tcBorders>
            <w:vAlign w:val="center"/>
            <w:hideMark/>
          </w:tcPr>
          <w:p w:rsidR="009A0A3A" w:rsidRPr="005938C4"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Среда</w:t>
            </w:r>
          </w:p>
        </w:tc>
        <w:tc>
          <w:tcPr>
            <w:tcW w:w="5671" w:type="dxa"/>
            <w:tcBorders>
              <w:top w:val="single" w:sz="4" w:space="0" w:color="auto"/>
              <w:left w:val="single" w:sz="4" w:space="0" w:color="auto"/>
              <w:bottom w:val="single" w:sz="4" w:space="0" w:color="auto"/>
              <w:right w:val="single" w:sz="4" w:space="0" w:color="auto"/>
            </w:tcBorders>
            <w:vAlign w:val="center"/>
          </w:tcPr>
          <w:p w:rsidR="009A0A3A" w:rsidRPr="00BC3CE3"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9A0A3A" w:rsidRPr="005938C4" w:rsidTr="005938C4">
        <w:tc>
          <w:tcPr>
            <w:tcW w:w="4785" w:type="dxa"/>
            <w:tcBorders>
              <w:top w:val="single" w:sz="4" w:space="0" w:color="auto"/>
              <w:left w:val="single" w:sz="4" w:space="0" w:color="auto"/>
              <w:bottom w:val="single" w:sz="4" w:space="0" w:color="auto"/>
              <w:right w:val="single" w:sz="4" w:space="0" w:color="auto"/>
            </w:tcBorders>
            <w:vAlign w:val="center"/>
            <w:hideMark/>
          </w:tcPr>
          <w:p w:rsidR="009A0A3A" w:rsidRPr="005938C4"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Четверг</w:t>
            </w:r>
          </w:p>
        </w:tc>
        <w:tc>
          <w:tcPr>
            <w:tcW w:w="5671" w:type="dxa"/>
            <w:tcBorders>
              <w:top w:val="single" w:sz="4" w:space="0" w:color="auto"/>
              <w:left w:val="single" w:sz="4" w:space="0" w:color="auto"/>
              <w:bottom w:val="single" w:sz="4" w:space="0" w:color="auto"/>
              <w:right w:val="single" w:sz="4" w:space="0" w:color="auto"/>
            </w:tcBorders>
            <w:vAlign w:val="center"/>
          </w:tcPr>
          <w:p w:rsidR="009A0A3A" w:rsidRPr="00BC3CE3"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9A0A3A" w:rsidRPr="005938C4" w:rsidTr="005938C4">
        <w:tc>
          <w:tcPr>
            <w:tcW w:w="4785" w:type="dxa"/>
            <w:tcBorders>
              <w:top w:val="single" w:sz="4" w:space="0" w:color="auto"/>
              <w:left w:val="single" w:sz="4" w:space="0" w:color="auto"/>
              <w:bottom w:val="single" w:sz="4" w:space="0" w:color="auto"/>
              <w:right w:val="single" w:sz="4" w:space="0" w:color="auto"/>
            </w:tcBorders>
            <w:vAlign w:val="center"/>
            <w:hideMark/>
          </w:tcPr>
          <w:p w:rsidR="009A0A3A" w:rsidRPr="005938C4"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Пятница</w:t>
            </w:r>
          </w:p>
        </w:tc>
        <w:tc>
          <w:tcPr>
            <w:tcW w:w="5671" w:type="dxa"/>
            <w:tcBorders>
              <w:top w:val="single" w:sz="4" w:space="0" w:color="auto"/>
              <w:left w:val="single" w:sz="4" w:space="0" w:color="auto"/>
              <w:bottom w:val="single" w:sz="4" w:space="0" w:color="auto"/>
              <w:right w:val="single" w:sz="4" w:space="0" w:color="auto"/>
            </w:tcBorders>
            <w:vAlign w:val="center"/>
          </w:tcPr>
          <w:p w:rsidR="009A0A3A" w:rsidRPr="00BC3CE3"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786C29">
              <w:rPr>
                <w:rFonts w:ascii="Times New Roman" w:eastAsia="Times New Roman" w:hAnsi="Times New Roman"/>
                <w:sz w:val="24"/>
                <w:szCs w:val="24"/>
                <w:lang w:eastAsia="ru-RU"/>
              </w:rPr>
              <w:t>09.00 - 16.00</w:t>
            </w:r>
          </w:p>
        </w:tc>
      </w:tr>
      <w:tr w:rsidR="009A0A3A" w:rsidRPr="005938C4" w:rsidTr="005938C4">
        <w:tc>
          <w:tcPr>
            <w:tcW w:w="4785" w:type="dxa"/>
            <w:tcBorders>
              <w:top w:val="single" w:sz="4" w:space="0" w:color="auto"/>
              <w:left w:val="single" w:sz="4" w:space="0" w:color="auto"/>
              <w:bottom w:val="single" w:sz="4" w:space="0" w:color="auto"/>
              <w:right w:val="single" w:sz="4" w:space="0" w:color="auto"/>
            </w:tcBorders>
            <w:vAlign w:val="center"/>
            <w:hideMark/>
          </w:tcPr>
          <w:p w:rsidR="009A0A3A" w:rsidRPr="005938C4"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Суббота</w:t>
            </w:r>
          </w:p>
        </w:tc>
        <w:tc>
          <w:tcPr>
            <w:tcW w:w="5671" w:type="dxa"/>
            <w:tcBorders>
              <w:top w:val="single" w:sz="4" w:space="0" w:color="auto"/>
              <w:left w:val="single" w:sz="4" w:space="0" w:color="auto"/>
              <w:bottom w:val="single" w:sz="4" w:space="0" w:color="auto"/>
              <w:right w:val="single" w:sz="4" w:space="0" w:color="auto"/>
            </w:tcBorders>
            <w:vAlign w:val="center"/>
          </w:tcPr>
          <w:p w:rsidR="009A0A3A" w:rsidRPr="00BC3CE3" w:rsidRDefault="009A0A3A" w:rsidP="009A0A3A">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10</w:t>
            </w:r>
            <w:r w:rsidRPr="00786C29">
              <w:rPr>
                <w:rFonts w:ascii="Times New Roman" w:eastAsia="Times New Roman" w:hAnsi="Times New Roman"/>
                <w:sz w:val="24"/>
                <w:szCs w:val="24"/>
                <w:lang w:eastAsia="ru-RU"/>
              </w:rPr>
              <w:t>.00 - 1</w:t>
            </w:r>
            <w:r>
              <w:rPr>
                <w:rFonts w:ascii="Times New Roman" w:eastAsia="Times New Roman" w:hAnsi="Times New Roman"/>
                <w:sz w:val="24"/>
                <w:szCs w:val="24"/>
                <w:lang w:eastAsia="ru-RU"/>
              </w:rPr>
              <w:t>3</w:t>
            </w:r>
            <w:r w:rsidRPr="00786C29">
              <w:rPr>
                <w:rFonts w:ascii="Times New Roman" w:eastAsia="Times New Roman" w:hAnsi="Times New Roman"/>
                <w:sz w:val="24"/>
                <w:szCs w:val="24"/>
                <w:lang w:eastAsia="ru-RU"/>
              </w:rPr>
              <w:t>.00</w:t>
            </w:r>
          </w:p>
        </w:tc>
      </w:tr>
      <w:tr w:rsidR="00E83BAB" w:rsidRPr="005938C4" w:rsidTr="005938C4">
        <w:tc>
          <w:tcPr>
            <w:tcW w:w="4785" w:type="dxa"/>
            <w:tcBorders>
              <w:top w:val="single" w:sz="4" w:space="0" w:color="auto"/>
              <w:left w:val="single" w:sz="4" w:space="0" w:color="auto"/>
              <w:bottom w:val="single" w:sz="4" w:space="0" w:color="auto"/>
              <w:right w:val="single" w:sz="4" w:space="0" w:color="auto"/>
            </w:tcBorders>
            <w:vAlign w:val="center"/>
            <w:hideMark/>
          </w:tcPr>
          <w:p w:rsidR="00E83BAB" w:rsidRPr="005938C4" w:rsidRDefault="00E83BAB" w:rsidP="000F2895">
            <w:pPr>
              <w:widowControl w:val="0"/>
              <w:autoSpaceDE w:val="0"/>
              <w:autoSpaceDN w:val="0"/>
              <w:adjustRightInd w:val="0"/>
              <w:spacing w:after="0" w:line="240" w:lineRule="auto"/>
              <w:jc w:val="center"/>
              <w:rPr>
                <w:rFonts w:ascii="Times New Roman" w:eastAsia="Times New Roman" w:hAnsi="Times New Roman"/>
                <w:b/>
                <w:bCs/>
                <w:sz w:val="24"/>
                <w:szCs w:val="24"/>
                <w:lang w:eastAsia="ru-RU"/>
              </w:rPr>
            </w:pPr>
            <w:r w:rsidRPr="005938C4">
              <w:rPr>
                <w:rFonts w:ascii="Times New Roman" w:eastAsia="Times New Roman" w:hAnsi="Times New Roman"/>
                <w:sz w:val="24"/>
                <w:szCs w:val="24"/>
                <w:lang w:eastAsia="ru-RU"/>
              </w:rPr>
              <w:t>Воскресенье</w:t>
            </w:r>
          </w:p>
        </w:tc>
        <w:tc>
          <w:tcPr>
            <w:tcW w:w="5671" w:type="dxa"/>
            <w:tcBorders>
              <w:top w:val="single" w:sz="4" w:space="0" w:color="auto"/>
              <w:left w:val="single" w:sz="4" w:space="0" w:color="auto"/>
              <w:bottom w:val="single" w:sz="4" w:space="0" w:color="auto"/>
              <w:right w:val="single" w:sz="4" w:space="0" w:color="auto"/>
            </w:tcBorders>
            <w:vAlign w:val="center"/>
          </w:tcPr>
          <w:p w:rsidR="00E83BAB" w:rsidRPr="005938C4" w:rsidRDefault="00E83BAB" w:rsidP="000F2895">
            <w:pPr>
              <w:widowControl w:val="0"/>
              <w:autoSpaceDE w:val="0"/>
              <w:autoSpaceDN w:val="0"/>
              <w:adjustRightInd w:val="0"/>
              <w:spacing w:after="0" w:line="240" w:lineRule="auto"/>
              <w:jc w:val="center"/>
              <w:rPr>
                <w:rFonts w:ascii="Times New Roman" w:eastAsia="Times New Roman" w:hAnsi="Times New Roman"/>
                <w:sz w:val="24"/>
                <w:szCs w:val="24"/>
                <w:lang w:eastAsia="ru-RU"/>
              </w:rPr>
            </w:pPr>
            <w:r w:rsidRPr="005938C4">
              <w:rPr>
                <w:rFonts w:ascii="Times New Roman" w:eastAsia="Times New Roman" w:hAnsi="Times New Roman"/>
                <w:sz w:val="24"/>
                <w:szCs w:val="24"/>
                <w:lang w:eastAsia="ru-RU"/>
              </w:rPr>
              <w:t>выходной</w:t>
            </w:r>
          </w:p>
        </w:tc>
      </w:tr>
    </w:tbl>
    <w:p w:rsidR="00A60B63" w:rsidRPr="005938C4" w:rsidRDefault="00A60B63" w:rsidP="00A60B63">
      <w:pPr>
        <w:widowControl w:val="0"/>
        <w:suppressAutoHyphens/>
        <w:spacing w:after="0"/>
        <w:ind w:firstLine="284"/>
        <w:jc w:val="center"/>
        <w:textAlignment w:val="baseline"/>
        <w:rPr>
          <w:rFonts w:ascii="Times New Roman" w:eastAsia="SimSun" w:hAnsi="Times New Roman"/>
          <w:kern w:val="2"/>
          <w:sz w:val="24"/>
          <w:szCs w:val="24"/>
          <w:lang w:eastAsia="ar-SA"/>
        </w:rPr>
      </w:pPr>
      <w:r w:rsidRPr="005938C4">
        <w:rPr>
          <w:rFonts w:ascii="Times New Roman" w:eastAsia="SimSun" w:hAnsi="Times New Roman"/>
          <w:b/>
          <w:kern w:val="2"/>
          <w:sz w:val="24"/>
          <w:szCs w:val="24"/>
          <w:lang w:eastAsia="ar-SA"/>
        </w:rPr>
        <w:t>Общая информация об администрации сельского поселения «Ижма»</w:t>
      </w:r>
    </w:p>
    <w:tbl>
      <w:tblPr>
        <w:tblW w:w="10604"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89"/>
        <w:gridCol w:w="5615"/>
      </w:tblGrid>
      <w:tr w:rsidR="00A60B63" w:rsidRPr="005938C4" w:rsidTr="005938C4">
        <w:trPr>
          <w:trHeight w:val="777"/>
        </w:trPr>
        <w:tc>
          <w:tcPr>
            <w:tcW w:w="4989" w:type="dxa"/>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uppressAutoHyphens/>
              <w:spacing w:after="0"/>
              <w:textAlignment w:val="baseline"/>
              <w:rPr>
                <w:rFonts w:ascii="Times New Roman" w:eastAsia="SimSun" w:hAnsi="Times New Roman"/>
                <w:kern w:val="2"/>
                <w:sz w:val="24"/>
                <w:szCs w:val="24"/>
                <w:lang w:eastAsia="ar-SA"/>
              </w:rPr>
            </w:pPr>
            <w:r w:rsidRPr="005938C4">
              <w:rPr>
                <w:rFonts w:ascii="Times New Roman" w:eastAsia="SimSun" w:hAnsi="Times New Roman"/>
                <w:kern w:val="2"/>
                <w:sz w:val="24"/>
                <w:szCs w:val="24"/>
                <w:lang w:eastAsia="ar-SA"/>
              </w:rPr>
              <w:t>Почтовый адрес для направления корреспонденции</w:t>
            </w:r>
          </w:p>
        </w:tc>
        <w:tc>
          <w:tcPr>
            <w:tcW w:w="5615" w:type="dxa"/>
            <w:tcBorders>
              <w:top w:val="single" w:sz="4" w:space="0" w:color="auto"/>
              <w:left w:val="single" w:sz="4" w:space="0" w:color="auto"/>
              <w:bottom w:val="single" w:sz="4" w:space="0" w:color="auto"/>
              <w:right w:val="single" w:sz="4" w:space="0" w:color="auto"/>
            </w:tcBorders>
            <w:hideMark/>
          </w:tcPr>
          <w:p w:rsidR="00A60B63" w:rsidRPr="005938C4" w:rsidRDefault="00A60B63">
            <w:pPr>
              <w:suppressAutoHyphens/>
              <w:spacing w:after="0"/>
              <w:ind w:left="74"/>
              <w:textAlignment w:val="baseline"/>
              <w:rPr>
                <w:rFonts w:ascii="Times New Roman" w:eastAsia="Lucida Sans Unicode" w:hAnsi="Times New Roman"/>
                <w:i/>
                <w:kern w:val="2"/>
                <w:sz w:val="24"/>
                <w:szCs w:val="24"/>
                <w:lang w:eastAsia="ar-SA"/>
              </w:rPr>
            </w:pPr>
            <w:r w:rsidRPr="005938C4">
              <w:rPr>
                <w:rFonts w:ascii="Times New Roman" w:eastAsia="Lucida Sans Unicode" w:hAnsi="Times New Roman"/>
                <w:kern w:val="2"/>
                <w:sz w:val="24"/>
                <w:szCs w:val="24"/>
                <w:lang w:eastAsia="ar-SA"/>
              </w:rPr>
              <w:t>169462, Республика Коми, Ижемский район, с. Ижма, ул. Советская, д. 57</w:t>
            </w:r>
          </w:p>
        </w:tc>
      </w:tr>
      <w:tr w:rsidR="00A60B63" w:rsidRPr="005938C4" w:rsidTr="005938C4">
        <w:tc>
          <w:tcPr>
            <w:tcW w:w="4989" w:type="dxa"/>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uppressAutoHyphens/>
              <w:spacing w:after="0"/>
              <w:textAlignment w:val="baseline"/>
              <w:rPr>
                <w:rFonts w:ascii="Times New Roman" w:eastAsia="SimSun" w:hAnsi="Times New Roman"/>
                <w:kern w:val="2"/>
                <w:sz w:val="24"/>
                <w:szCs w:val="24"/>
                <w:lang w:eastAsia="ar-SA"/>
              </w:rPr>
            </w:pPr>
            <w:r w:rsidRPr="005938C4">
              <w:rPr>
                <w:rFonts w:ascii="Times New Roman" w:eastAsia="SimSun" w:hAnsi="Times New Roman"/>
                <w:kern w:val="2"/>
                <w:sz w:val="24"/>
                <w:szCs w:val="24"/>
                <w:lang w:eastAsia="ar-SA"/>
              </w:rPr>
              <w:t>Фактический адрес месторасположения</w:t>
            </w:r>
          </w:p>
        </w:tc>
        <w:tc>
          <w:tcPr>
            <w:tcW w:w="5615" w:type="dxa"/>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uppressAutoHyphens/>
              <w:spacing w:after="0"/>
              <w:ind w:left="74"/>
              <w:jc w:val="both"/>
              <w:textAlignment w:val="baseline"/>
              <w:rPr>
                <w:rFonts w:ascii="Times New Roman" w:eastAsia="SimSun" w:hAnsi="Times New Roman"/>
                <w:kern w:val="2"/>
                <w:sz w:val="24"/>
                <w:szCs w:val="24"/>
                <w:lang w:eastAsia="ar-SA"/>
              </w:rPr>
            </w:pPr>
            <w:r w:rsidRPr="005938C4">
              <w:rPr>
                <w:rFonts w:ascii="Times New Roman" w:eastAsia="SimSun" w:hAnsi="Times New Roman"/>
                <w:kern w:val="2"/>
                <w:sz w:val="24"/>
                <w:szCs w:val="24"/>
                <w:lang w:eastAsia="ar-SA"/>
              </w:rPr>
              <w:t>169462, Республика Коми, Ижемский район, с. Ижма, ул. Советская, д. 57</w:t>
            </w:r>
          </w:p>
        </w:tc>
      </w:tr>
      <w:tr w:rsidR="00A60B63" w:rsidRPr="005938C4" w:rsidTr="005938C4">
        <w:trPr>
          <w:trHeight w:val="671"/>
        </w:trPr>
        <w:tc>
          <w:tcPr>
            <w:tcW w:w="4989" w:type="dxa"/>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uppressAutoHyphens/>
              <w:spacing w:after="0"/>
              <w:textAlignment w:val="baseline"/>
              <w:rPr>
                <w:rFonts w:ascii="Times New Roman" w:eastAsia="SimSun" w:hAnsi="Times New Roman"/>
                <w:kern w:val="2"/>
                <w:sz w:val="24"/>
                <w:szCs w:val="24"/>
                <w:lang w:eastAsia="ar-SA"/>
              </w:rPr>
            </w:pPr>
            <w:r w:rsidRPr="005938C4">
              <w:rPr>
                <w:rFonts w:ascii="Times New Roman" w:eastAsia="SimSun" w:hAnsi="Times New Roman"/>
                <w:kern w:val="2"/>
                <w:sz w:val="24"/>
                <w:szCs w:val="24"/>
                <w:lang w:eastAsia="ar-SA"/>
              </w:rPr>
              <w:t>Адрес электронной почты для направления корреспонденции</w:t>
            </w:r>
          </w:p>
        </w:tc>
        <w:tc>
          <w:tcPr>
            <w:tcW w:w="5615" w:type="dxa"/>
            <w:tcBorders>
              <w:top w:val="single" w:sz="4" w:space="0" w:color="auto"/>
              <w:left w:val="single" w:sz="4" w:space="0" w:color="auto"/>
              <w:bottom w:val="single" w:sz="4" w:space="0" w:color="auto"/>
              <w:right w:val="single" w:sz="4" w:space="0" w:color="auto"/>
            </w:tcBorders>
          </w:tcPr>
          <w:p w:rsidR="00A60B63" w:rsidRPr="005938C4" w:rsidRDefault="00A60B63">
            <w:pPr>
              <w:suppressAutoHyphens/>
              <w:spacing w:after="0"/>
              <w:ind w:firstLine="74"/>
              <w:textAlignment w:val="baseline"/>
              <w:rPr>
                <w:rFonts w:ascii="Times New Roman" w:eastAsia="Lucida Sans Unicode" w:hAnsi="Times New Roman"/>
                <w:kern w:val="2"/>
                <w:sz w:val="24"/>
                <w:szCs w:val="24"/>
                <w:lang w:eastAsia="ar-SA"/>
              </w:rPr>
            </w:pPr>
            <w:r w:rsidRPr="005938C4">
              <w:rPr>
                <w:rFonts w:ascii="Times New Roman" w:eastAsia="Lucida Sans Unicode" w:hAnsi="Times New Roman"/>
                <w:kern w:val="2"/>
                <w:sz w:val="24"/>
                <w:szCs w:val="24"/>
                <w:lang w:val="en-US" w:eastAsia="ar-SA"/>
              </w:rPr>
              <w:t>sp-izhma</w:t>
            </w:r>
            <w:r w:rsidRPr="005938C4">
              <w:rPr>
                <w:rFonts w:ascii="Times New Roman" w:eastAsia="Lucida Sans Unicode" w:hAnsi="Times New Roman"/>
                <w:kern w:val="2"/>
                <w:sz w:val="24"/>
                <w:szCs w:val="24"/>
                <w:lang w:eastAsia="ar-SA"/>
              </w:rPr>
              <w:t>@</w:t>
            </w:r>
            <w:r w:rsidRPr="005938C4">
              <w:rPr>
                <w:rFonts w:ascii="Times New Roman" w:eastAsia="Lucida Sans Unicode" w:hAnsi="Times New Roman"/>
                <w:kern w:val="2"/>
                <w:sz w:val="24"/>
                <w:szCs w:val="24"/>
                <w:lang w:val="en-US" w:eastAsia="ar-SA"/>
              </w:rPr>
              <w:t>yandex</w:t>
            </w:r>
            <w:r w:rsidRPr="005938C4">
              <w:rPr>
                <w:rFonts w:ascii="Times New Roman" w:eastAsia="Lucida Sans Unicode" w:hAnsi="Times New Roman"/>
                <w:kern w:val="2"/>
                <w:sz w:val="24"/>
                <w:szCs w:val="24"/>
                <w:lang w:eastAsia="ar-SA"/>
              </w:rPr>
              <w:t>.</w:t>
            </w:r>
            <w:r w:rsidRPr="005938C4">
              <w:rPr>
                <w:rFonts w:ascii="Times New Roman" w:eastAsia="Lucida Sans Unicode" w:hAnsi="Times New Roman"/>
                <w:kern w:val="2"/>
                <w:sz w:val="24"/>
                <w:szCs w:val="24"/>
                <w:lang w:val="en-US" w:eastAsia="ar-SA"/>
              </w:rPr>
              <w:t>ru</w:t>
            </w:r>
            <w:r w:rsidRPr="005938C4">
              <w:rPr>
                <w:rFonts w:ascii="Times New Roman" w:eastAsia="Lucida Sans Unicode" w:hAnsi="Times New Roman"/>
                <w:kern w:val="2"/>
                <w:sz w:val="24"/>
                <w:szCs w:val="24"/>
                <w:lang w:eastAsia="ar-SA"/>
              </w:rPr>
              <w:t xml:space="preserve">  </w:t>
            </w:r>
          </w:p>
          <w:p w:rsidR="00A60B63" w:rsidRPr="005938C4" w:rsidRDefault="00A60B63">
            <w:pPr>
              <w:widowControl w:val="0"/>
              <w:shd w:val="clear" w:color="auto" w:fill="FFFFFF"/>
              <w:suppressAutoHyphens/>
              <w:spacing w:after="0" w:line="360" w:lineRule="auto"/>
              <w:ind w:firstLine="74"/>
              <w:textAlignment w:val="baseline"/>
              <w:rPr>
                <w:rFonts w:ascii="Times New Roman" w:eastAsia="Lucida Sans Unicode" w:hAnsi="Times New Roman"/>
                <w:kern w:val="2"/>
                <w:sz w:val="24"/>
                <w:szCs w:val="24"/>
                <w:lang w:eastAsia="ar-SA"/>
              </w:rPr>
            </w:pPr>
          </w:p>
        </w:tc>
      </w:tr>
      <w:tr w:rsidR="00A60B63" w:rsidRPr="005938C4" w:rsidTr="005938C4">
        <w:trPr>
          <w:trHeight w:val="415"/>
        </w:trPr>
        <w:tc>
          <w:tcPr>
            <w:tcW w:w="4989" w:type="dxa"/>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uppressAutoHyphens/>
              <w:spacing w:after="0"/>
              <w:textAlignment w:val="baseline"/>
              <w:rPr>
                <w:rFonts w:ascii="Times New Roman" w:eastAsia="SimSun" w:hAnsi="Times New Roman"/>
                <w:kern w:val="2"/>
                <w:sz w:val="24"/>
                <w:szCs w:val="24"/>
                <w:lang w:eastAsia="ar-SA"/>
              </w:rPr>
            </w:pPr>
            <w:r w:rsidRPr="005938C4">
              <w:rPr>
                <w:rFonts w:ascii="Times New Roman" w:eastAsia="SimSun" w:hAnsi="Times New Roman"/>
                <w:kern w:val="2"/>
                <w:sz w:val="24"/>
                <w:szCs w:val="24"/>
                <w:lang w:eastAsia="ar-SA"/>
              </w:rPr>
              <w:t>Телефон для справок</w:t>
            </w:r>
          </w:p>
        </w:tc>
        <w:tc>
          <w:tcPr>
            <w:tcW w:w="5615" w:type="dxa"/>
            <w:tcBorders>
              <w:top w:val="single" w:sz="4" w:space="0" w:color="auto"/>
              <w:left w:val="single" w:sz="4" w:space="0" w:color="auto"/>
              <w:bottom w:val="single" w:sz="4" w:space="0" w:color="auto"/>
              <w:right w:val="single" w:sz="4" w:space="0" w:color="auto"/>
            </w:tcBorders>
            <w:hideMark/>
          </w:tcPr>
          <w:p w:rsidR="00A60B63" w:rsidRPr="005938C4" w:rsidRDefault="00A60B63">
            <w:pPr>
              <w:suppressAutoHyphens/>
              <w:spacing w:after="0"/>
              <w:ind w:firstLine="74"/>
              <w:textAlignment w:val="baseline"/>
              <w:rPr>
                <w:rFonts w:ascii="Times New Roman" w:eastAsia="Lucida Sans Unicode" w:hAnsi="Times New Roman"/>
                <w:kern w:val="2"/>
                <w:sz w:val="24"/>
                <w:szCs w:val="24"/>
                <w:lang w:eastAsia="ar-SA"/>
              </w:rPr>
            </w:pPr>
            <w:r w:rsidRPr="005938C4">
              <w:rPr>
                <w:rFonts w:ascii="Times New Roman" w:eastAsia="Lucida Sans Unicode" w:hAnsi="Times New Roman"/>
                <w:kern w:val="2"/>
                <w:sz w:val="24"/>
                <w:szCs w:val="24"/>
                <w:lang w:eastAsia="ar-SA"/>
              </w:rPr>
              <w:t>8(82140)94282</w:t>
            </w:r>
          </w:p>
        </w:tc>
      </w:tr>
      <w:tr w:rsidR="00A60B63" w:rsidRPr="005938C4" w:rsidTr="005938C4">
        <w:trPr>
          <w:trHeight w:val="893"/>
        </w:trPr>
        <w:tc>
          <w:tcPr>
            <w:tcW w:w="4989" w:type="dxa"/>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rPr>
                <w:rFonts w:ascii="Times New Roman" w:eastAsia="SimSun" w:hAnsi="Times New Roman"/>
                <w:sz w:val="24"/>
                <w:szCs w:val="24"/>
                <w:lang w:eastAsia="ru-RU"/>
              </w:rPr>
            </w:pPr>
            <w:r w:rsidRPr="005938C4">
              <w:rPr>
                <w:rFonts w:ascii="Times New Roman" w:eastAsia="SimSun" w:hAnsi="Times New Roman"/>
                <w:sz w:val="24"/>
                <w:szCs w:val="24"/>
                <w:lang w:eastAsia="ru-RU"/>
              </w:rPr>
              <w:t>Телефоны отделов или иных структурных подразделений</w:t>
            </w:r>
          </w:p>
        </w:tc>
        <w:tc>
          <w:tcPr>
            <w:tcW w:w="5615" w:type="dxa"/>
            <w:tcBorders>
              <w:top w:val="single" w:sz="4" w:space="0" w:color="auto"/>
              <w:left w:val="single" w:sz="4" w:space="0" w:color="auto"/>
              <w:bottom w:val="single" w:sz="4" w:space="0" w:color="auto"/>
              <w:right w:val="single" w:sz="4" w:space="0" w:color="auto"/>
            </w:tcBorders>
            <w:hideMark/>
          </w:tcPr>
          <w:p w:rsidR="00A60B63" w:rsidRPr="005938C4" w:rsidRDefault="00A60B63">
            <w:pPr>
              <w:suppressAutoHyphens/>
              <w:spacing w:after="0"/>
              <w:ind w:firstLine="74"/>
              <w:textAlignment w:val="baseline"/>
              <w:rPr>
                <w:rFonts w:ascii="Times New Roman" w:eastAsia="Lucida Sans Unicode" w:hAnsi="Times New Roman"/>
                <w:kern w:val="2"/>
                <w:sz w:val="24"/>
                <w:szCs w:val="24"/>
                <w:lang w:eastAsia="ar-SA"/>
              </w:rPr>
            </w:pPr>
            <w:r w:rsidRPr="005938C4">
              <w:rPr>
                <w:rFonts w:ascii="Times New Roman" w:eastAsia="Lucida Sans Unicode" w:hAnsi="Times New Roman"/>
                <w:kern w:val="2"/>
                <w:sz w:val="24"/>
                <w:szCs w:val="24"/>
                <w:lang w:eastAsia="ar-SA"/>
              </w:rPr>
              <w:t>8(82140)94282</w:t>
            </w:r>
          </w:p>
        </w:tc>
      </w:tr>
      <w:tr w:rsidR="00A60B63" w:rsidRPr="005938C4" w:rsidTr="005938C4">
        <w:trPr>
          <w:trHeight w:val="356"/>
        </w:trPr>
        <w:tc>
          <w:tcPr>
            <w:tcW w:w="4989" w:type="dxa"/>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uppressAutoHyphens/>
              <w:spacing w:after="0"/>
              <w:textAlignment w:val="baseline"/>
              <w:rPr>
                <w:rFonts w:ascii="Times New Roman" w:eastAsia="SimSun" w:hAnsi="Times New Roman"/>
                <w:kern w:val="2"/>
                <w:sz w:val="24"/>
                <w:szCs w:val="24"/>
                <w:lang w:eastAsia="ar-SA"/>
              </w:rPr>
            </w:pPr>
            <w:r w:rsidRPr="005938C4">
              <w:rPr>
                <w:rFonts w:ascii="Times New Roman" w:eastAsia="SimSun" w:hAnsi="Times New Roman"/>
                <w:kern w:val="2"/>
                <w:sz w:val="24"/>
                <w:szCs w:val="24"/>
                <w:lang w:eastAsia="ar-SA"/>
              </w:rPr>
              <w:t xml:space="preserve">Официальный сайт в сети Интернет </w:t>
            </w:r>
          </w:p>
        </w:tc>
        <w:tc>
          <w:tcPr>
            <w:tcW w:w="5615" w:type="dxa"/>
            <w:tcBorders>
              <w:top w:val="single" w:sz="4" w:space="0" w:color="auto"/>
              <w:left w:val="single" w:sz="4" w:space="0" w:color="auto"/>
              <w:bottom w:val="single" w:sz="4" w:space="0" w:color="auto"/>
              <w:right w:val="single" w:sz="4" w:space="0" w:color="auto"/>
            </w:tcBorders>
            <w:hideMark/>
          </w:tcPr>
          <w:p w:rsidR="00A60B63" w:rsidRPr="005938C4" w:rsidRDefault="00585341">
            <w:pPr>
              <w:widowControl w:val="0"/>
              <w:shd w:val="clear" w:color="auto" w:fill="FFFFFF"/>
              <w:suppressAutoHyphens/>
              <w:spacing w:after="0" w:line="360" w:lineRule="auto"/>
              <w:ind w:firstLine="74"/>
              <w:textAlignment w:val="baseline"/>
              <w:rPr>
                <w:rFonts w:eastAsia="Lucida Sans Unicode" w:cs="Tahoma"/>
                <w:kern w:val="2"/>
                <w:sz w:val="24"/>
                <w:szCs w:val="24"/>
                <w:lang w:eastAsia="ar-SA"/>
              </w:rPr>
            </w:pPr>
            <w:r w:rsidRPr="00755F9C">
              <w:rPr>
                <w:rFonts w:ascii="Times New Roman" w:eastAsia="Lucida Sans Unicode" w:hAnsi="Times New Roman"/>
                <w:kern w:val="2"/>
                <w:sz w:val="24"/>
                <w:szCs w:val="24"/>
                <w:lang w:val="en-US" w:eastAsia="ar-SA"/>
              </w:rPr>
              <w:t>https://vk.com/spizhma</w:t>
            </w:r>
          </w:p>
        </w:tc>
      </w:tr>
      <w:tr w:rsidR="00A60B63" w:rsidRPr="005938C4" w:rsidTr="005938C4">
        <w:tc>
          <w:tcPr>
            <w:tcW w:w="4989" w:type="dxa"/>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uppressAutoHyphens/>
              <w:spacing w:after="0"/>
              <w:textAlignment w:val="baseline"/>
              <w:rPr>
                <w:rFonts w:ascii="Times New Roman" w:eastAsia="SimSun" w:hAnsi="Times New Roman"/>
                <w:kern w:val="2"/>
                <w:sz w:val="24"/>
                <w:szCs w:val="24"/>
                <w:lang w:eastAsia="ar-SA"/>
              </w:rPr>
            </w:pPr>
            <w:r w:rsidRPr="005938C4">
              <w:rPr>
                <w:rFonts w:ascii="Times New Roman" w:eastAsia="SimSun" w:hAnsi="Times New Roman"/>
                <w:kern w:val="2"/>
                <w:sz w:val="24"/>
                <w:szCs w:val="24"/>
                <w:lang w:eastAsia="ar-SA"/>
              </w:rPr>
              <w:t>ФИО и должность руководителя органа</w:t>
            </w:r>
          </w:p>
        </w:tc>
        <w:tc>
          <w:tcPr>
            <w:tcW w:w="5615" w:type="dxa"/>
            <w:tcBorders>
              <w:top w:val="single" w:sz="4" w:space="0" w:color="auto"/>
              <w:left w:val="single" w:sz="4" w:space="0" w:color="auto"/>
              <w:bottom w:val="single" w:sz="4" w:space="0" w:color="auto"/>
              <w:right w:val="single" w:sz="4" w:space="0" w:color="auto"/>
            </w:tcBorders>
            <w:hideMark/>
          </w:tcPr>
          <w:p w:rsidR="00A60B63" w:rsidRPr="005938C4" w:rsidRDefault="009A0A3A">
            <w:pPr>
              <w:widowControl w:val="0"/>
              <w:shd w:val="clear" w:color="auto" w:fill="FFFFFF"/>
              <w:suppressAutoHyphens/>
              <w:spacing w:after="0"/>
              <w:ind w:firstLine="74"/>
              <w:textAlignment w:val="baseline"/>
              <w:rPr>
                <w:rFonts w:eastAsia="Lucida Sans Unicode" w:cs="Tahoma"/>
                <w:kern w:val="2"/>
                <w:sz w:val="24"/>
                <w:szCs w:val="24"/>
                <w:lang w:eastAsia="ar-SA"/>
              </w:rPr>
            </w:pPr>
            <w:r>
              <w:rPr>
                <w:rFonts w:ascii="Times New Roman" w:eastAsia="Lucida Sans Unicode" w:hAnsi="Times New Roman"/>
                <w:kern w:val="2"/>
                <w:sz w:val="24"/>
                <w:szCs w:val="24"/>
                <w:lang w:eastAsia="ar-SA"/>
              </w:rPr>
              <w:t>Сметанин Бернат Георгиевич</w:t>
            </w:r>
            <w:r w:rsidR="00A60B63" w:rsidRPr="005938C4">
              <w:rPr>
                <w:rFonts w:ascii="Times New Roman" w:eastAsia="Lucida Sans Unicode" w:hAnsi="Times New Roman"/>
                <w:kern w:val="2"/>
                <w:sz w:val="24"/>
                <w:szCs w:val="24"/>
                <w:lang w:eastAsia="ar-SA"/>
              </w:rPr>
              <w:t>, глава сельского поселения «Ижма»</w:t>
            </w:r>
          </w:p>
        </w:tc>
      </w:tr>
    </w:tbl>
    <w:p w:rsidR="00A60B63" w:rsidRPr="005938C4" w:rsidRDefault="00A60B63" w:rsidP="00A60B63">
      <w:pPr>
        <w:widowControl w:val="0"/>
        <w:suppressAutoHyphens/>
        <w:spacing w:after="0" w:line="360" w:lineRule="auto"/>
        <w:ind w:firstLine="284"/>
        <w:jc w:val="center"/>
        <w:textAlignment w:val="baseline"/>
        <w:rPr>
          <w:rFonts w:ascii="Times New Roman" w:eastAsia="SimSun" w:hAnsi="Times New Roman"/>
          <w:kern w:val="2"/>
          <w:sz w:val="24"/>
          <w:szCs w:val="24"/>
          <w:lang w:eastAsia="ar-SA"/>
        </w:rPr>
      </w:pPr>
      <w:r w:rsidRPr="005938C4">
        <w:rPr>
          <w:rFonts w:ascii="Times New Roman" w:eastAsia="SimSun" w:hAnsi="Times New Roman"/>
          <w:b/>
          <w:kern w:val="2"/>
          <w:sz w:val="24"/>
          <w:szCs w:val="24"/>
          <w:lang w:eastAsia="ar-SA"/>
        </w:rPr>
        <w:t>График работы  администрации сельского поселения «Ижма»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34"/>
        <w:gridCol w:w="3413"/>
        <w:gridCol w:w="3348"/>
      </w:tblGrid>
      <w:tr w:rsidR="00A60B63" w:rsidRPr="005938C4" w:rsidTr="00A60B63">
        <w:tc>
          <w:tcPr>
            <w:tcW w:w="1684"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jc w:val="center"/>
              <w:rPr>
                <w:rFonts w:ascii="Times New Roman" w:eastAsia="SimSun" w:hAnsi="Times New Roman"/>
                <w:sz w:val="24"/>
                <w:szCs w:val="24"/>
                <w:lang w:eastAsia="ru-RU"/>
              </w:rPr>
            </w:pPr>
            <w:r w:rsidRPr="005938C4">
              <w:rPr>
                <w:rFonts w:ascii="Times New Roman" w:eastAsia="Lucida Sans Unicode" w:hAnsi="Times New Roman"/>
                <w:kern w:val="2"/>
                <w:sz w:val="24"/>
                <w:szCs w:val="24"/>
                <w:lang w:eastAsia="ar-SA"/>
              </w:rPr>
              <w:t xml:space="preserve"> </w:t>
            </w:r>
            <w:r w:rsidRPr="005938C4">
              <w:rPr>
                <w:rFonts w:ascii="Times New Roman" w:eastAsia="Lucida Sans Unicode" w:hAnsi="Times New Roman"/>
                <w:kern w:val="2"/>
                <w:sz w:val="24"/>
                <w:szCs w:val="24"/>
                <w:lang w:eastAsia="ar-SA"/>
              </w:rPr>
              <w:tab/>
            </w:r>
            <w:r w:rsidRPr="005938C4">
              <w:rPr>
                <w:rFonts w:ascii="Times New Roman" w:eastAsia="SimSun" w:hAnsi="Times New Roman"/>
                <w:sz w:val="24"/>
                <w:szCs w:val="24"/>
                <w:lang w:eastAsia="ru-RU"/>
              </w:rPr>
              <w:t>День недели</w:t>
            </w:r>
          </w:p>
        </w:tc>
        <w:tc>
          <w:tcPr>
            <w:tcW w:w="1674"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jc w:val="center"/>
              <w:rPr>
                <w:rFonts w:ascii="Times New Roman" w:eastAsia="SimSun" w:hAnsi="Times New Roman"/>
                <w:sz w:val="24"/>
                <w:szCs w:val="24"/>
                <w:lang w:eastAsia="ru-RU"/>
              </w:rPr>
            </w:pPr>
            <w:r w:rsidRPr="005938C4">
              <w:rPr>
                <w:rFonts w:ascii="Times New Roman" w:eastAsia="SimSun" w:hAnsi="Times New Roman"/>
                <w:sz w:val="24"/>
                <w:szCs w:val="24"/>
                <w:lang w:eastAsia="ru-RU"/>
              </w:rPr>
              <w:t>Часы работы (обеденный перерыв)</w:t>
            </w:r>
          </w:p>
        </w:tc>
        <w:tc>
          <w:tcPr>
            <w:tcW w:w="1642"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jc w:val="center"/>
              <w:rPr>
                <w:rFonts w:ascii="Times New Roman" w:eastAsia="SimSun" w:hAnsi="Times New Roman"/>
                <w:sz w:val="24"/>
                <w:szCs w:val="24"/>
                <w:lang w:eastAsia="ru-RU"/>
              </w:rPr>
            </w:pPr>
            <w:r w:rsidRPr="005938C4">
              <w:rPr>
                <w:rFonts w:ascii="Times New Roman" w:eastAsia="SimSun" w:hAnsi="Times New Roman"/>
                <w:sz w:val="24"/>
                <w:szCs w:val="24"/>
                <w:lang w:eastAsia="ru-RU"/>
              </w:rPr>
              <w:t>Часы приема граждан</w:t>
            </w:r>
          </w:p>
        </w:tc>
      </w:tr>
      <w:tr w:rsidR="00A60B63" w:rsidRPr="005938C4" w:rsidTr="00A60B63">
        <w:tc>
          <w:tcPr>
            <w:tcW w:w="1684"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Понедельник - четверг</w:t>
            </w:r>
          </w:p>
        </w:tc>
        <w:tc>
          <w:tcPr>
            <w:tcW w:w="1674"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ind w:firstLine="284"/>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8</w:t>
            </w:r>
            <w:r w:rsidRPr="005938C4">
              <w:rPr>
                <w:rFonts w:ascii="Times New Roman" w:eastAsia="SimSun" w:hAnsi="Times New Roman"/>
                <w:sz w:val="24"/>
                <w:szCs w:val="24"/>
                <w:u w:val="single"/>
                <w:vertAlign w:val="superscript"/>
                <w:lang w:eastAsia="ru-RU"/>
              </w:rPr>
              <w:t>30</w:t>
            </w:r>
            <w:r w:rsidRPr="005938C4">
              <w:rPr>
                <w:rFonts w:ascii="Times New Roman" w:eastAsia="SimSun" w:hAnsi="Times New Roman"/>
                <w:sz w:val="24"/>
                <w:szCs w:val="24"/>
                <w:lang w:eastAsia="ru-RU"/>
              </w:rPr>
              <w:t xml:space="preserve"> – 17</w:t>
            </w:r>
            <w:r w:rsidRPr="005938C4">
              <w:rPr>
                <w:rFonts w:ascii="Times New Roman" w:eastAsia="SimSun" w:hAnsi="Times New Roman"/>
                <w:sz w:val="24"/>
                <w:szCs w:val="24"/>
                <w:u w:val="single"/>
                <w:vertAlign w:val="superscript"/>
                <w:lang w:eastAsia="ru-RU"/>
              </w:rPr>
              <w:t>00</w:t>
            </w:r>
            <w:r w:rsidRPr="005938C4">
              <w:rPr>
                <w:rFonts w:ascii="Times New Roman" w:eastAsia="SimSun" w:hAnsi="Times New Roman"/>
                <w:sz w:val="24"/>
                <w:szCs w:val="24"/>
                <w:lang w:eastAsia="ru-RU"/>
              </w:rPr>
              <w:t xml:space="preserve"> (13</w:t>
            </w:r>
            <w:r w:rsidRPr="005938C4">
              <w:rPr>
                <w:rFonts w:ascii="Times New Roman" w:eastAsia="SimSun" w:hAnsi="Times New Roman"/>
                <w:sz w:val="24"/>
                <w:szCs w:val="24"/>
                <w:u w:val="single"/>
                <w:vertAlign w:val="superscript"/>
                <w:lang w:eastAsia="ru-RU"/>
              </w:rPr>
              <w:t>00</w:t>
            </w:r>
            <w:r w:rsidRPr="005938C4">
              <w:rPr>
                <w:rFonts w:ascii="Times New Roman" w:eastAsia="SimSun" w:hAnsi="Times New Roman"/>
                <w:sz w:val="24"/>
                <w:szCs w:val="24"/>
                <w:lang w:eastAsia="ru-RU"/>
              </w:rPr>
              <w:t xml:space="preserve"> – 14</w:t>
            </w:r>
            <w:r w:rsidRPr="005938C4">
              <w:rPr>
                <w:rFonts w:ascii="Times New Roman" w:eastAsia="SimSun" w:hAnsi="Times New Roman"/>
                <w:sz w:val="24"/>
                <w:szCs w:val="24"/>
                <w:u w:val="single"/>
                <w:vertAlign w:val="superscript"/>
                <w:lang w:eastAsia="ru-RU"/>
              </w:rPr>
              <w:t>00</w:t>
            </w:r>
            <w:r w:rsidRPr="005938C4">
              <w:rPr>
                <w:rFonts w:ascii="Times New Roman" w:eastAsia="SimSun" w:hAnsi="Times New Roman"/>
                <w:sz w:val="24"/>
                <w:szCs w:val="24"/>
                <w:lang w:eastAsia="ru-RU"/>
              </w:rPr>
              <w:t>)</w:t>
            </w:r>
          </w:p>
        </w:tc>
        <w:tc>
          <w:tcPr>
            <w:tcW w:w="1642"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ind w:firstLine="284"/>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8</w:t>
            </w:r>
            <w:r w:rsidRPr="005938C4">
              <w:rPr>
                <w:rFonts w:ascii="Times New Roman" w:eastAsia="SimSun" w:hAnsi="Times New Roman"/>
                <w:sz w:val="24"/>
                <w:szCs w:val="24"/>
                <w:u w:val="single"/>
                <w:vertAlign w:val="superscript"/>
                <w:lang w:eastAsia="ru-RU"/>
              </w:rPr>
              <w:t>30</w:t>
            </w:r>
            <w:r w:rsidRPr="005938C4">
              <w:rPr>
                <w:rFonts w:ascii="Times New Roman" w:eastAsia="SimSun" w:hAnsi="Times New Roman"/>
                <w:sz w:val="24"/>
                <w:szCs w:val="24"/>
                <w:lang w:eastAsia="ru-RU"/>
              </w:rPr>
              <w:t xml:space="preserve"> – 17</w:t>
            </w:r>
            <w:r w:rsidRPr="005938C4">
              <w:rPr>
                <w:rFonts w:ascii="Times New Roman" w:eastAsia="SimSun" w:hAnsi="Times New Roman"/>
                <w:sz w:val="24"/>
                <w:szCs w:val="24"/>
                <w:u w:val="single"/>
                <w:vertAlign w:val="superscript"/>
                <w:lang w:eastAsia="ru-RU"/>
              </w:rPr>
              <w:t>00</w:t>
            </w:r>
          </w:p>
        </w:tc>
      </w:tr>
      <w:tr w:rsidR="00A60B63" w:rsidRPr="005938C4" w:rsidTr="00A60B63">
        <w:tc>
          <w:tcPr>
            <w:tcW w:w="1684"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Пятница</w:t>
            </w:r>
          </w:p>
        </w:tc>
        <w:tc>
          <w:tcPr>
            <w:tcW w:w="1674"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ind w:firstLine="284"/>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9</w:t>
            </w:r>
            <w:r w:rsidRPr="005938C4">
              <w:rPr>
                <w:rFonts w:ascii="Times New Roman" w:eastAsia="SimSun" w:hAnsi="Times New Roman"/>
                <w:sz w:val="24"/>
                <w:szCs w:val="24"/>
                <w:u w:val="single"/>
                <w:vertAlign w:val="superscript"/>
                <w:lang w:eastAsia="ru-RU"/>
              </w:rPr>
              <w:t>00</w:t>
            </w:r>
            <w:r w:rsidRPr="005938C4">
              <w:rPr>
                <w:rFonts w:ascii="Times New Roman" w:eastAsia="SimSun" w:hAnsi="Times New Roman"/>
                <w:sz w:val="24"/>
                <w:szCs w:val="24"/>
                <w:lang w:eastAsia="ru-RU"/>
              </w:rPr>
              <w:t xml:space="preserve"> – 16</w:t>
            </w:r>
            <w:r w:rsidRPr="005938C4">
              <w:rPr>
                <w:rFonts w:ascii="Times New Roman" w:eastAsia="SimSun" w:hAnsi="Times New Roman"/>
                <w:sz w:val="24"/>
                <w:szCs w:val="24"/>
                <w:u w:val="single"/>
                <w:vertAlign w:val="superscript"/>
                <w:lang w:eastAsia="ru-RU"/>
              </w:rPr>
              <w:t>00</w:t>
            </w:r>
            <w:r w:rsidRPr="005938C4">
              <w:rPr>
                <w:rFonts w:ascii="Times New Roman" w:eastAsia="SimSun" w:hAnsi="Times New Roman"/>
                <w:sz w:val="24"/>
                <w:szCs w:val="24"/>
                <w:lang w:eastAsia="ru-RU"/>
              </w:rPr>
              <w:t xml:space="preserve"> (13</w:t>
            </w:r>
            <w:r w:rsidRPr="005938C4">
              <w:rPr>
                <w:rFonts w:ascii="Times New Roman" w:eastAsia="SimSun" w:hAnsi="Times New Roman"/>
                <w:sz w:val="24"/>
                <w:szCs w:val="24"/>
                <w:u w:val="single"/>
                <w:vertAlign w:val="superscript"/>
                <w:lang w:eastAsia="ru-RU"/>
              </w:rPr>
              <w:t>00</w:t>
            </w:r>
            <w:r w:rsidRPr="005938C4">
              <w:rPr>
                <w:rFonts w:ascii="Times New Roman" w:eastAsia="SimSun" w:hAnsi="Times New Roman"/>
                <w:sz w:val="24"/>
                <w:szCs w:val="24"/>
                <w:lang w:eastAsia="ru-RU"/>
              </w:rPr>
              <w:t xml:space="preserve"> – 14</w:t>
            </w:r>
            <w:r w:rsidRPr="005938C4">
              <w:rPr>
                <w:rFonts w:ascii="Times New Roman" w:eastAsia="SimSun" w:hAnsi="Times New Roman"/>
                <w:sz w:val="24"/>
                <w:szCs w:val="24"/>
                <w:u w:val="single"/>
                <w:vertAlign w:val="superscript"/>
                <w:lang w:eastAsia="ru-RU"/>
              </w:rPr>
              <w:t>00</w:t>
            </w:r>
            <w:r w:rsidRPr="005938C4">
              <w:rPr>
                <w:rFonts w:ascii="Times New Roman" w:eastAsia="SimSun" w:hAnsi="Times New Roman"/>
                <w:sz w:val="24"/>
                <w:szCs w:val="24"/>
                <w:lang w:eastAsia="ru-RU"/>
              </w:rPr>
              <w:t>)</w:t>
            </w:r>
          </w:p>
        </w:tc>
        <w:tc>
          <w:tcPr>
            <w:tcW w:w="1642"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ind w:firstLine="284"/>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9</w:t>
            </w:r>
            <w:r w:rsidRPr="005938C4">
              <w:rPr>
                <w:rFonts w:ascii="Times New Roman" w:eastAsia="SimSun" w:hAnsi="Times New Roman"/>
                <w:sz w:val="24"/>
                <w:szCs w:val="24"/>
                <w:u w:val="single"/>
                <w:vertAlign w:val="superscript"/>
                <w:lang w:eastAsia="ru-RU"/>
              </w:rPr>
              <w:t>00</w:t>
            </w:r>
            <w:r w:rsidRPr="005938C4">
              <w:rPr>
                <w:rFonts w:ascii="Times New Roman" w:eastAsia="SimSun" w:hAnsi="Times New Roman"/>
                <w:sz w:val="24"/>
                <w:szCs w:val="24"/>
                <w:lang w:eastAsia="ru-RU"/>
              </w:rPr>
              <w:t xml:space="preserve"> – 16</w:t>
            </w:r>
            <w:r w:rsidRPr="005938C4">
              <w:rPr>
                <w:rFonts w:ascii="Times New Roman" w:eastAsia="SimSun" w:hAnsi="Times New Roman"/>
                <w:sz w:val="24"/>
                <w:szCs w:val="24"/>
                <w:u w:val="single"/>
                <w:vertAlign w:val="superscript"/>
                <w:lang w:eastAsia="ru-RU"/>
              </w:rPr>
              <w:t>00</w:t>
            </w:r>
          </w:p>
        </w:tc>
      </w:tr>
      <w:tr w:rsidR="00A60B63" w:rsidRPr="005938C4" w:rsidTr="00A60B63">
        <w:tc>
          <w:tcPr>
            <w:tcW w:w="1684"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Суббота - воскресенье</w:t>
            </w:r>
          </w:p>
        </w:tc>
        <w:tc>
          <w:tcPr>
            <w:tcW w:w="1674"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ind w:firstLine="284"/>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выходной</w:t>
            </w:r>
          </w:p>
        </w:tc>
        <w:tc>
          <w:tcPr>
            <w:tcW w:w="1642" w:type="pct"/>
            <w:tcBorders>
              <w:top w:val="single" w:sz="4" w:space="0" w:color="auto"/>
              <w:left w:val="single" w:sz="4" w:space="0" w:color="auto"/>
              <w:bottom w:val="single" w:sz="4" w:space="0" w:color="auto"/>
              <w:right w:val="single" w:sz="4" w:space="0" w:color="auto"/>
            </w:tcBorders>
            <w:hideMark/>
          </w:tcPr>
          <w:p w:rsidR="00A60B63" w:rsidRPr="005938C4" w:rsidRDefault="00A60B63">
            <w:pPr>
              <w:widowControl w:val="0"/>
              <w:spacing w:after="0" w:line="240" w:lineRule="auto"/>
              <w:ind w:firstLine="284"/>
              <w:jc w:val="both"/>
              <w:rPr>
                <w:rFonts w:ascii="Times New Roman" w:eastAsia="SimSun" w:hAnsi="Times New Roman"/>
                <w:sz w:val="24"/>
                <w:szCs w:val="24"/>
                <w:lang w:eastAsia="ru-RU"/>
              </w:rPr>
            </w:pPr>
            <w:r w:rsidRPr="005938C4">
              <w:rPr>
                <w:rFonts w:ascii="Times New Roman" w:eastAsia="SimSun" w:hAnsi="Times New Roman"/>
                <w:sz w:val="24"/>
                <w:szCs w:val="24"/>
                <w:lang w:eastAsia="ru-RU"/>
              </w:rPr>
              <w:t>выходной</w:t>
            </w:r>
          </w:p>
        </w:tc>
      </w:tr>
    </w:tbl>
    <w:p w:rsidR="00A60B63" w:rsidRPr="005938C4" w:rsidRDefault="00A60B63" w:rsidP="00A60B63">
      <w:pPr>
        <w:widowControl w:val="0"/>
        <w:autoSpaceDE w:val="0"/>
        <w:autoSpaceDN w:val="0"/>
        <w:adjustRightInd w:val="0"/>
        <w:spacing w:after="0" w:line="240" w:lineRule="auto"/>
        <w:outlineLvl w:val="0"/>
        <w:rPr>
          <w:rFonts w:ascii="Arial" w:hAnsi="Arial"/>
          <w:sz w:val="24"/>
          <w:szCs w:val="24"/>
          <w:lang w:eastAsia="ru-RU"/>
        </w:rPr>
      </w:pPr>
    </w:p>
    <w:p w:rsidR="003D6298" w:rsidRPr="005938C4" w:rsidRDefault="003D6298" w:rsidP="003D6298">
      <w:pPr>
        <w:widowControl w:val="0"/>
        <w:autoSpaceDE w:val="0"/>
        <w:autoSpaceDN w:val="0"/>
        <w:adjustRightInd w:val="0"/>
        <w:spacing w:after="0" w:line="240" w:lineRule="auto"/>
        <w:jc w:val="right"/>
        <w:outlineLvl w:val="0"/>
        <w:rPr>
          <w:rFonts w:ascii="Times New Roman" w:hAnsi="Times New Roman"/>
          <w:sz w:val="24"/>
          <w:szCs w:val="24"/>
        </w:rPr>
      </w:pPr>
      <w:r w:rsidRPr="005938C4">
        <w:rPr>
          <w:rFonts w:ascii="Times New Roman" w:hAnsi="Times New Roman"/>
          <w:sz w:val="24"/>
          <w:szCs w:val="24"/>
        </w:rPr>
        <w:t>Приложение № 2</w:t>
      </w:r>
    </w:p>
    <w:p w:rsidR="003D6298" w:rsidRPr="005938C4" w:rsidRDefault="003D6298" w:rsidP="003D6298">
      <w:pPr>
        <w:autoSpaceDE w:val="0"/>
        <w:autoSpaceDN w:val="0"/>
        <w:adjustRightInd w:val="0"/>
        <w:spacing w:after="0" w:line="240" w:lineRule="auto"/>
        <w:ind w:firstLine="709"/>
        <w:jc w:val="right"/>
        <w:rPr>
          <w:rFonts w:ascii="Times New Roman" w:hAnsi="Times New Roman"/>
          <w:sz w:val="24"/>
          <w:szCs w:val="24"/>
        </w:rPr>
      </w:pPr>
      <w:r w:rsidRPr="005938C4">
        <w:rPr>
          <w:rFonts w:ascii="Times New Roman" w:hAnsi="Times New Roman"/>
          <w:sz w:val="24"/>
          <w:szCs w:val="24"/>
        </w:rPr>
        <w:t>к административному регламенту</w:t>
      </w:r>
    </w:p>
    <w:p w:rsidR="003D6298" w:rsidRPr="005938C4" w:rsidRDefault="003D6298" w:rsidP="003D6298">
      <w:pPr>
        <w:autoSpaceDE w:val="0"/>
        <w:autoSpaceDN w:val="0"/>
        <w:adjustRightInd w:val="0"/>
        <w:spacing w:after="0" w:line="240" w:lineRule="auto"/>
        <w:ind w:firstLine="709"/>
        <w:jc w:val="right"/>
        <w:rPr>
          <w:rFonts w:ascii="Times New Roman" w:hAnsi="Times New Roman"/>
          <w:sz w:val="24"/>
          <w:szCs w:val="24"/>
        </w:rPr>
      </w:pPr>
      <w:r w:rsidRPr="005938C4">
        <w:rPr>
          <w:rFonts w:ascii="Times New Roman" w:hAnsi="Times New Roman"/>
          <w:sz w:val="24"/>
          <w:szCs w:val="24"/>
        </w:rPr>
        <w:t>предоставления муниципальной услуги</w:t>
      </w:r>
    </w:p>
    <w:p w:rsidR="003D6298" w:rsidRPr="005938C4" w:rsidRDefault="003D6298" w:rsidP="0013566E">
      <w:pPr>
        <w:widowControl w:val="0"/>
        <w:autoSpaceDE w:val="0"/>
        <w:autoSpaceDN w:val="0"/>
        <w:adjustRightInd w:val="0"/>
        <w:spacing w:after="0" w:line="240" w:lineRule="auto"/>
        <w:ind w:firstLine="709"/>
        <w:jc w:val="right"/>
        <w:outlineLvl w:val="0"/>
        <w:rPr>
          <w:rFonts w:ascii="Times New Roman" w:hAnsi="Times New Roman"/>
          <w:sz w:val="24"/>
          <w:szCs w:val="24"/>
          <w:lang w:eastAsia="ru-RU"/>
        </w:rPr>
      </w:pPr>
      <w:r w:rsidRPr="005938C4">
        <w:rPr>
          <w:rFonts w:ascii="Times New Roman" w:hAnsi="Times New Roman"/>
          <w:sz w:val="24"/>
          <w:szCs w:val="24"/>
          <w:lang w:eastAsia="ru-RU"/>
        </w:rPr>
        <w:t>«</w:t>
      </w:r>
      <w:r w:rsidR="00DC436F" w:rsidRPr="005938C4">
        <w:rPr>
          <w:rFonts w:ascii="Times New Roman" w:hAnsi="Times New Roman"/>
          <w:bCs/>
          <w:sz w:val="24"/>
          <w:szCs w:val="24"/>
          <w:lang w:eastAsia="ru-RU"/>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r w:rsidRPr="005938C4">
        <w:rPr>
          <w:rFonts w:ascii="Times New Roman" w:hAnsi="Times New Roman"/>
          <w:sz w:val="24"/>
          <w:szCs w:val="24"/>
          <w:lang w:eastAsia="ru-RU"/>
        </w:rPr>
        <w:t>»</w:t>
      </w:r>
    </w:p>
    <w:p w:rsidR="0013566E" w:rsidRPr="005938C4" w:rsidRDefault="0013566E" w:rsidP="0013566E">
      <w:pPr>
        <w:widowControl w:val="0"/>
        <w:autoSpaceDE w:val="0"/>
        <w:autoSpaceDN w:val="0"/>
        <w:adjustRightInd w:val="0"/>
        <w:spacing w:after="0" w:line="240" w:lineRule="auto"/>
        <w:ind w:firstLine="709"/>
        <w:jc w:val="right"/>
        <w:outlineLvl w:val="0"/>
        <w:rPr>
          <w:rFonts w:ascii="Times New Roman" w:hAnsi="Times New Roman"/>
          <w:sz w:val="24"/>
          <w:szCs w:val="24"/>
          <w:lang w:eastAsia="ru-RU"/>
        </w:rPr>
      </w:pPr>
    </w:p>
    <w:tbl>
      <w:tblPr>
        <w:tblW w:w="950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535"/>
        <w:gridCol w:w="894"/>
        <w:gridCol w:w="1161"/>
        <w:gridCol w:w="1458"/>
        <w:gridCol w:w="1016"/>
        <w:gridCol w:w="1986"/>
        <w:gridCol w:w="1676"/>
      </w:tblGrid>
      <w:tr w:rsidR="00195971" w:rsidRPr="005938C4" w:rsidTr="006959DA">
        <w:trPr>
          <w:trHeight w:val="20"/>
          <w:jc w:val="center"/>
        </w:trPr>
        <w:tc>
          <w:tcPr>
            <w:tcW w:w="9505" w:type="dxa"/>
            <w:gridSpan w:val="7"/>
            <w:tcBorders>
              <w:top w:val="nil"/>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sz w:val="24"/>
                <w:szCs w:val="24"/>
                <w:lang w:eastAsia="ru-RU"/>
              </w:rPr>
            </w:pPr>
          </w:p>
          <w:tbl>
            <w:tblPr>
              <w:tblStyle w:val="1123"/>
              <w:tblpPr w:leftFromText="180" w:rightFromText="180" w:vertAnchor="page" w:horzAnchor="margin" w:tblpY="59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195971" w:rsidRPr="005938C4" w:rsidTr="006959DA">
              <w:tc>
                <w:tcPr>
                  <w:tcW w:w="1019" w:type="pct"/>
                  <w:tcBorders>
                    <w:top w:val="single" w:sz="4" w:space="0" w:color="auto"/>
                    <w:left w:val="single" w:sz="4" w:space="0" w:color="auto"/>
                    <w:bottom w:val="single" w:sz="4" w:space="0" w:color="auto"/>
                    <w:right w:val="single" w:sz="4" w:space="0" w:color="auto"/>
                  </w:tcBorders>
                </w:tcPr>
                <w:p w:rsidR="00195971" w:rsidRPr="005938C4" w:rsidRDefault="00195971" w:rsidP="00195971">
                  <w:pPr>
                    <w:rPr>
                      <w:rFonts w:ascii="Times New Roman" w:eastAsiaTheme="minorHAnsi" w:hAnsi="Times New Roman"/>
                      <w:bCs/>
                      <w:sz w:val="24"/>
                      <w:szCs w:val="24"/>
                      <w:lang w:eastAsia="ru-RU"/>
                    </w:rPr>
                  </w:pPr>
                  <w:r w:rsidRPr="005938C4">
                    <w:rPr>
                      <w:rFonts w:ascii="Times New Roman" w:eastAsiaTheme="minorHAnsi"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195971" w:rsidRPr="005938C4" w:rsidRDefault="00195971" w:rsidP="00195971">
                  <w:pPr>
                    <w:rPr>
                      <w:rFonts w:ascii="Times New Roman" w:eastAsiaTheme="minorHAnsi" w:hAnsi="Times New Roman"/>
                      <w:sz w:val="24"/>
                      <w:szCs w:val="24"/>
                      <w:u w:val="single"/>
                    </w:rPr>
                  </w:pPr>
                </w:p>
              </w:tc>
              <w:tc>
                <w:tcPr>
                  <w:tcW w:w="518" w:type="pct"/>
                  <w:tcBorders>
                    <w:left w:val="single" w:sz="4" w:space="0" w:color="auto"/>
                  </w:tcBorders>
                </w:tcPr>
                <w:p w:rsidR="00195971" w:rsidRPr="005938C4" w:rsidRDefault="00195971" w:rsidP="00195971">
                  <w:pPr>
                    <w:rPr>
                      <w:rFonts w:ascii="Times New Roman" w:eastAsiaTheme="minorHAnsi" w:hAnsi="Times New Roman"/>
                      <w:sz w:val="24"/>
                      <w:szCs w:val="24"/>
                      <w:u w:val="single"/>
                    </w:rPr>
                  </w:pPr>
                </w:p>
              </w:tc>
              <w:tc>
                <w:tcPr>
                  <w:tcW w:w="2500" w:type="pct"/>
                  <w:tcBorders>
                    <w:left w:val="nil"/>
                    <w:bottom w:val="single" w:sz="4" w:space="0" w:color="auto"/>
                  </w:tcBorders>
                </w:tcPr>
                <w:p w:rsidR="00195971" w:rsidRPr="005938C4" w:rsidRDefault="00195971" w:rsidP="00195971">
                  <w:pPr>
                    <w:rPr>
                      <w:rFonts w:ascii="Times New Roman" w:eastAsiaTheme="minorHAnsi" w:hAnsi="Times New Roman"/>
                      <w:sz w:val="24"/>
                      <w:szCs w:val="24"/>
                      <w:u w:val="single"/>
                    </w:rPr>
                  </w:pPr>
                </w:p>
              </w:tc>
            </w:tr>
            <w:tr w:rsidR="00195971" w:rsidRPr="005938C4" w:rsidTr="006959DA">
              <w:tc>
                <w:tcPr>
                  <w:tcW w:w="1019" w:type="pct"/>
                  <w:tcBorders>
                    <w:top w:val="single" w:sz="4" w:space="0" w:color="auto"/>
                  </w:tcBorders>
                </w:tcPr>
                <w:p w:rsidR="00195971" w:rsidRPr="005938C4" w:rsidRDefault="00195971" w:rsidP="00195971">
                  <w:pPr>
                    <w:jc w:val="center"/>
                    <w:rPr>
                      <w:rFonts w:ascii="Times New Roman" w:eastAsiaTheme="minorHAnsi" w:hAnsi="Times New Roman"/>
                      <w:sz w:val="24"/>
                      <w:szCs w:val="24"/>
                    </w:rPr>
                  </w:pPr>
                </w:p>
              </w:tc>
              <w:tc>
                <w:tcPr>
                  <w:tcW w:w="963" w:type="pct"/>
                  <w:tcBorders>
                    <w:top w:val="single" w:sz="4" w:space="0" w:color="auto"/>
                  </w:tcBorders>
                </w:tcPr>
                <w:p w:rsidR="00195971" w:rsidRPr="005938C4" w:rsidRDefault="00195971" w:rsidP="00195971">
                  <w:pPr>
                    <w:jc w:val="center"/>
                    <w:rPr>
                      <w:rFonts w:ascii="Times New Roman" w:eastAsiaTheme="minorHAnsi" w:hAnsi="Times New Roman"/>
                      <w:sz w:val="24"/>
                      <w:szCs w:val="24"/>
                    </w:rPr>
                  </w:pPr>
                </w:p>
              </w:tc>
              <w:tc>
                <w:tcPr>
                  <w:tcW w:w="518" w:type="pct"/>
                </w:tcPr>
                <w:p w:rsidR="00195971" w:rsidRPr="005938C4" w:rsidRDefault="00195971" w:rsidP="00195971">
                  <w:pPr>
                    <w:jc w:val="center"/>
                    <w:rPr>
                      <w:rFonts w:ascii="Times New Roman" w:eastAsiaTheme="minorHAnsi" w:hAnsi="Times New Roman"/>
                      <w:sz w:val="24"/>
                      <w:szCs w:val="24"/>
                    </w:rPr>
                  </w:pPr>
                </w:p>
              </w:tc>
              <w:tc>
                <w:tcPr>
                  <w:tcW w:w="2500" w:type="pct"/>
                  <w:tcBorders>
                    <w:top w:val="single" w:sz="4" w:space="0" w:color="auto"/>
                  </w:tcBorders>
                </w:tcPr>
                <w:p w:rsidR="00195971" w:rsidRPr="005938C4" w:rsidRDefault="00195971" w:rsidP="00195971">
                  <w:pPr>
                    <w:jc w:val="center"/>
                    <w:rPr>
                      <w:rFonts w:ascii="Times New Roman" w:eastAsiaTheme="minorHAnsi" w:hAnsi="Times New Roman"/>
                      <w:sz w:val="24"/>
                      <w:szCs w:val="24"/>
                    </w:rPr>
                  </w:pPr>
                  <w:r w:rsidRPr="005938C4">
                    <w:rPr>
                      <w:rFonts w:ascii="Times New Roman" w:eastAsiaTheme="minorHAnsi" w:hAnsi="Times New Roman"/>
                      <w:sz w:val="24"/>
                      <w:szCs w:val="24"/>
                    </w:rPr>
                    <w:t>Орган, обрабатывающий запрос на предоставление услуги</w:t>
                  </w:r>
                </w:p>
                <w:p w:rsidR="00195971" w:rsidRPr="005938C4" w:rsidRDefault="00195971" w:rsidP="00195971">
                  <w:pPr>
                    <w:jc w:val="center"/>
                    <w:rPr>
                      <w:rFonts w:ascii="Times New Roman" w:eastAsiaTheme="minorHAnsi" w:hAnsi="Times New Roman"/>
                      <w:sz w:val="24"/>
                      <w:szCs w:val="24"/>
                    </w:rPr>
                  </w:pPr>
                </w:p>
              </w:tc>
            </w:tr>
          </w:tbl>
          <w:p w:rsidR="005938C4" w:rsidRDefault="005938C4" w:rsidP="00195971">
            <w:pPr>
              <w:autoSpaceDE w:val="0"/>
              <w:autoSpaceDN w:val="0"/>
              <w:spacing w:after="0" w:line="240" w:lineRule="auto"/>
              <w:jc w:val="center"/>
              <w:rPr>
                <w:rFonts w:ascii="Times New Roman" w:hAnsi="Times New Roman"/>
                <w:b/>
                <w:bCs/>
                <w:sz w:val="24"/>
                <w:szCs w:val="24"/>
                <w:lang w:eastAsia="ru-RU"/>
              </w:rPr>
            </w:pPr>
          </w:p>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Данные заявителя (юридического лица)</w:t>
            </w:r>
          </w:p>
        </w:tc>
      </w:tr>
      <w:tr w:rsidR="00195971" w:rsidRPr="005938C4" w:rsidTr="006959DA">
        <w:trPr>
          <w:trHeight w:val="20"/>
          <w:jc w:val="center"/>
        </w:trPr>
        <w:tc>
          <w:tcPr>
            <w:tcW w:w="3790" w:type="dxa"/>
            <w:gridSpan w:val="3"/>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lastRenderedPageBreak/>
              <w:t>Полное наименование юридического лица (в соответствии с учредительными документами)</w:t>
            </w:r>
          </w:p>
        </w:tc>
        <w:tc>
          <w:tcPr>
            <w:tcW w:w="5715" w:type="dxa"/>
            <w:gridSpan w:val="4"/>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3790" w:type="dxa"/>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Организационно-правовая форма юридического лица</w:t>
            </w:r>
          </w:p>
        </w:tc>
        <w:tc>
          <w:tcPr>
            <w:tcW w:w="5715" w:type="dxa"/>
            <w:gridSpan w:val="4"/>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3790" w:type="dxa"/>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Фамилия, имя, отчество руководителя юридического лица</w:t>
            </w:r>
          </w:p>
        </w:tc>
        <w:tc>
          <w:tcPr>
            <w:tcW w:w="5715" w:type="dxa"/>
            <w:gridSpan w:val="4"/>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ОГРН</w:t>
            </w:r>
          </w:p>
        </w:tc>
        <w:tc>
          <w:tcPr>
            <w:tcW w:w="8398" w:type="dxa"/>
            <w:gridSpan w:val="6"/>
            <w:tcBorders>
              <w:bottom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9505" w:type="dxa"/>
            <w:gridSpan w:val="7"/>
            <w:tcBorders>
              <w:top w:val="dotted" w:sz="4" w:space="0" w:color="auto"/>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Юридический адрес</w:t>
            </w:r>
          </w:p>
        </w:tc>
      </w:tr>
      <w:tr w:rsidR="00195971" w:rsidRPr="005938C4" w:rsidTr="006959DA">
        <w:trPr>
          <w:trHeight w:val="20"/>
          <w:jc w:val="center"/>
        </w:trPr>
        <w:tc>
          <w:tcPr>
            <w:tcW w:w="1107" w:type="dxa"/>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Регион </w:t>
            </w:r>
          </w:p>
        </w:tc>
        <w:tc>
          <w:tcPr>
            <w:tcW w:w="3534" w:type="dxa"/>
            <w:gridSpan w:val="2"/>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07" w:type="dxa"/>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Район</w:t>
            </w:r>
          </w:p>
        </w:tc>
        <w:tc>
          <w:tcPr>
            <w:tcW w:w="2683" w:type="dxa"/>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2181" w:type="dxa"/>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07" w:type="dxa"/>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Улица</w:t>
            </w:r>
          </w:p>
        </w:tc>
        <w:tc>
          <w:tcPr>
            <w:tcW w:w="8398" w:type="dxa"/>
            <w:gridSpan w:val="6"/>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9505" w:type="dxa"/>
            <w:gridSpan w:val="7"/>
            <w:tcBorders>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vertAlign w:val="superscript"/>
                <w:lang w:eastAsia="ru-RU"/>
              </w:rPr>
            </w:pPr>
            <w:r w:rsidRPr="005938C4">
              <w:rPr>
                <w:rFonts w:ascii="Times New Roman" w:hAnsi="Times New Roman"/>
                <w:b/>
                <w:bCs/>
                <w:sz w:val="24"/>
                <w:szCs w:val="24"/>
                <w:lang w:eastAsia="ru-RU"/>
              </w:rPr>
              <w:t>Почтовый адрес</w:t>
            </w:r>
          </w:p>
        </w:tc>
      </w:tr>
      <w:tr w:rsidR="00195971" w:rsidRPr="005938C4" w:rsidTr="006959DA">
        <w:trPr>
          <w:trHeight w:val="20"/>
          <w:jc w:val="center"/>
        </w:trPr>
        <w:tc>
          <w:tcPr>
            <w:tcW w:w="1107" w:type="dxa"/>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Индекс </w:t>
            </w:r>
          </w:p>
        </w:tc>
        <w:tc>
          <w:tcPr>
            <w:tcW w:w="2683" w:type="dxa"/>
            <w:gridSpan w:val="2"/>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2181" w:type="dxa"/>
            <w:gridSpan w:val="2"/>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Регион</w:t>
            </w:r>
          </w:p>
        </w:tc>
        <w:tc>
          <w:tcPr>
            <w:tcW w:w="3534" w:type="dxa"/>
            <w:gridSpan w:val="2"/>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07" w:type="dxa"/>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Район</w:t>
            </w:r>
          </w:p>
        </w:tc>
        <w:tc>
          <w:tcPr>
            <w:tcW w:w="2683" w:type="dxa"/>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2181" w:type="dxa"/>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Населенный пункт</w:t>
            </w:r>
          </w:p>
        </w:tc>
        <w:tc>
          <w:tcPr>
            <w:tcW w:w="3534" w:type="dxa"/>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07" w:type="dxa"/>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Улица</w:t>
            </w:r>
          </w:p>
        </w:tc>
        <w:tc>
          <w:tcPr>
            <w:tcW w:w="8398" w:type="dxa"/>
            <w:gridSpan w:val="6"/>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07" w:type="dxa"/>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Дом</w:t>
            </w:r>
          </w:p>
        </w:tc>
        <w:tc>
          <w:tcPr>
            <w:tcW w:w="2683" w:type="dxa"/>
            <w:gridSpan w:val="2"/>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005" w:type="dxa"/>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Корпус</w:t>
            </w:r>
          </w:p>
        </w:tc>
        <w:tc>
          <w:tcPr>
            <w:tcW w:w="1176" w:type="dxa"/>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493" w:type="dxa"/>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Квартира</w:t>
            </w:r>
          </w:p>
        </w:tc>
        <w:tc>
          <w:tcPr>
            <w:tcW w:w="2041" w:type="dxa"/>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07" w:type="dxa"/>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2683" w:type="dxa"/>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005" w:type="dxa"/>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1176" w:type="dxa"/>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493" w:type="dxa"/>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2041" w:type="dxa"/>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2273" w:type="dxa"/>
            <w:gridSpan w:val="2"/>
            <w:vMerge w:val="restart"/>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
                <w:bCs/>
                <w:sz w:val="24"/>
                <w:szCs w:val="24"/>
                <w:lang w:eastAsia="ru-RU"/>
              </w:rPr>
            </w:pPr>
            <w:r w:rsidRPr="005938C4">
              <w:rPr>
                <w:rFonts w:ascii="Times New Roman" w:hAnsi="Times New Roman"/>
                <w:b/>
                <w:bCs/>
                <w:sz w:val="24"/>
                <w:szCs w:val="24"/>
                <w:lang w:eastAsia="ru-RU"/>
              </w:rPr>
              <w:t>Контактные данные</w:t>
            </w: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2273" w:type="dxa"/>
            <w:gridSpan w:val="2"/>
            <w:vMerge/>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b/>
                <w:bCs/>
                <w:sz w:val="24"/>
                <w:szCs w:val="24"/>
                <w:lang w:eastAsia="ru-RU"/>
              </w:rPr>
            </w:pPr>
          </w:p>
        </w:tc>
        <w:tc>
          <w:tcPr>
            <w:tcW w:w="7232" w:type="dxa"/>
            <w:gridSpan w:val="5"/>
            <w:tcBorders>
              <w:top w:val="dotted" w:sz="4" w:space="0" w:color="auto"/>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bl>
    <w:p w:rsidR="00195971" w:rsidRPr="005938C4" w:rsidRDefault="00195971" w:rsidP="00195971">
      <w:pPr>
        <w:spacing w:after="0" w:line="240" w:lineRule="auto"/>
        <w:jc w:val="center"/>
        <w:rPr>
          <w:rFonts w:ascii="Times New Roman" w:hAnsi="Times New Roman"/>
          <w:sz w:val="24"/>
          <w:szCs w:val="24"/>
        </w:rPr>
      </w:pPr>
      <w:r w:rsidRPr="005938C4">
        <w:rPr>
          <w:rFonts w:ascii="Times New Roman" w:hAnsi="Times New Roman"/>
          <w:sz w:val="24"/>
          <w:szCs w:val="24"/>
        </w:rPr>
        <w:t>ЗАЯВЛЕНИЕ</w:t>
      </w:r>
    </w:p>
    <w:p w:rsidR="00195971" w:rsidRPr="005938C4" w:rsidRDefault="00195971" w:rsidP="00195971">
      <w:pPr>
        <w:spacing w:after="0" w:line="240" w:lineRule="auto"/>
        <w:jc w:val="center"/>
        <w:rPr>
          <w:rFonts w:ascii="Times New Roman" w:hAnsi="Times New Roman"/>
          <w:sz w:val="24"/>
          <w:szCs w:val="24"/>
        </w:rPr>
      </w:pPr>
    </w:p>
    <w:p w:rsidR="00195971" w:rsidRPr="005938C4" w:rsidRDefault="00195971" w:rsidP="00195971">
      <w:pPr>
        <w:autoSpaceDE w:val="0"/>
        <w:autoSpaceDN w:val="0"/>
        <w:adjustRightInd w:val="0"/>
        <w:spacing w:after="0" w:line="240" w:lineRule="auto"/>
        <w:jc w:val="both"/>
        <w:rPr>
          <w:rFonts w:ascii="Times New Roman" w:eastAsiaTheme="minorHAnsi" w:hAnsi="Times New Roman"/>
          <w:sz w:val="24"/>
          <w:szCs w:val="24"/>
        </w:rPr>
      </w:pPr>
      <w:r w:rsidRPr="005938C4">
        <w:rPr>
          <w:rFonts w:ascii="Times New Roman" w:eastAsiaTheme="minorHAnsi" w:hAnsi="Times New Roman"/>
          <w:sz w:val="24"/>
          <w:szCs w:val="24"/>
        </w:rPr>
        <w:t>(изложить по установленной в извещении о проведении аукциона форме)</w:t>
      </w:r>
    </w:p>
    <w:p w:rsidR="00195971" w:rsidRPr="005938C4" w:rsidRDefault="00195971" w:rsidP="00195971">
      <w:pPr>
        <w:autoSpaceDE w:val="0"/>
        <w:autoSpaceDN w:val="0"/>
        <w:adjustRightInd w:val="0"/>
        <w:spacing w:after="0" w:line="240" w:lineRule="auto"/>
        <w:jc w:val="both"/>
        <w:rPr>
          <w:rFonts w:ascii="Times New Roman" w:eastAsiaTheme="minorHAnsi" w:hAnsi="Times New Roman"/>
          <w:sz w:val="24"/>
          <w:szCs w:val="24"/>
        </w:rPr>
      </w:pPr>
    </w:p>
    <w:p w:rsidR="00195971" w:rsidRPr="005938C4" w:rsidRDefault="00195971" w:rsidP="00195971">
      <w:pPr>
        <w:autoSpaceDE w:val="0"/>
        <w:autoSpaceDN w:val="0"/>
        <w:adjustRightInd w:val="0"/>
        <w:spacing w:after="0" w:line="240" w:lineRule="auto"/>
        <w:jc w:val="both"/>
        <w:rPr>
          <w:rFonts w:ascii="Times New Roman" w:eastAsiaTheme="minorHAnsi" w:hAnsi="Times New Roman"/>
          <w:sz w:val="24"/>
          <w:szCs w:val="24"/>
        </w:rPr>
      </w:pPr>
      <w:r w:rsidRPr="005938C4">
        <w:rPr>
          <w:rFonts w:ascii="Times New Roman" w:eastAsiaTheme="minorHAnsi" w:hAnsi="Times New Roman"/>
          <w:sz w:val="24"/>
          <w:szCs w:val="24"/>
        </w:rPr>
        <w:t>банковские реквизиты счета для возврата задатка ________________________ __________________________________________________________________</w:t>
      </w:r>
    </w:p>
    <w:p w:rsidR="00195971" w:rsidRPr="005938C4" w:rsidRDefault="00195971" w:rsidP="00195971">
      <w:pPr>
        <w:autoSpaceDE w:val="0"/>
        <w:autoSpaceDN w:val="0"/>
        <w:adjustRightInd w:val="0"/>
        <w:spacing w:after="0" w:line="240" w:lineRule="auto"/>
        <w:jc w:val="both"/>
        <w:rPr>
          <w:rFonts w:ascii="Times New Roman" w:eastAsiaTheme="minorHAnsi"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82"/>
        <w:gridCol w:w="663"/>
        <w:gridCol w:w="914"/>
        <w:gridCol w:w="345"/>
        <w:gridCol w:w="1443"/>
        <w:gridCol w:w="192"/>
        <w:gridCol w:w="8"/>
        <w:gridCol w:w="1057"/>
        <w:gridCol w:w="1276"/>
        <w:gridCol w:w="1619"/>
        <w:gridCol w:w="2206"/>
      </w:tblGrid>
      <w:tr w:rsidR="00195971" w:rsidRPr="005938C4" w:rsidTr="006959D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Представлены следующие документы</w:t>
            </w:r>
          </w:p>
        </w:tc>
      </w:tr>
      <w:tr w:rsidR="00195971" w:rsidRPr="005938C4" w:rsidTr="006959DA">
        <w:trPr>
          <w:trHeight w:val="20"/>
          <w:jc w:val="center"/>
        </w:trPr>
        <w:tc>
          <w:tcPr>
            <w:tcW w:w="236" w:type="pct"/>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1</w:t>
            </w:r>
          </w:p>
        </w:tc>
        <w:tc>
          <w:tcPr>
            <w:tcW w:w="4764" w:type="pct"/>
            <w:gridSpan w:val="10"/>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236"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2</w:t>
            </w:r>
          </w:p>
        </w:tc>
        <w:tc>
          <w:tcPr>
            <w:tcW w:w="4764" w:type="pct"/>
            <w:gridSpan w:val="10"/>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236"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3</w:t>
            </w:r>
          </w:p>
        </w:tc>
        <w:tc>
          <w:tcPr>
            <w:tcW w:w="4764" w:type="pct"/>
            <w:gridSpan w:val="10"/>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236" w:type="pct"/>
            <w:tcBorders>
              <w:left w:val="nil"/>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4764" w:type="pct"/>
            <w:gridSpan w:val="10"/>
            <w:tcBorders>
              <w:left w:val="nil"/>
              <w:right w:val="nil"/>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1885" w:type="pct"/>
            <w:gridSpan w:val="5"/>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Cs/>
                <w:sz w:val="24"/>
                <w:szCs w:val="24"/>
                <w:lang w:eastAsia="ru-RU"/>
              </w:rPr>
            </w:pPr>
            <w:r w:rsidRPr="005938C4">
              <w:rPr>
                <w:rFonts w:ascii="Times New Roman" w:hAnsi="Times New Roman"/>
                <w:bCs/>
                <w:sz w:val="24"/>
                <w:szCs w:val="24"/>
                <w:lang w:eastAsia="ru-RU"/>
              </w:rPr>
              <w:t>Место получения результата предоставления услуги</w:t>
            </w:r>
          </w:p>
        </w:tc>
        <w:tc>
          <w:tcPr>
            <w:tcW w:w="3115" w:type="pct"/>
            <w:gridSpan w:val="6"/>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885" w:type="pct"/>
            <w:gridSpan w:val="5"/>
            <w:vMerge w:val="restar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Cs/>
                <w:sz w:val="24"/>
                <w:szCs w:val="24"/>
                <w:lang w:eastAsia="ru-RU"/>
              </w:rPr>
            </w:pPr>
            <w:r w:rsidRPr="005938C4">
              <w:rPr>
                <w:rFonts w:ascii="Times New Roman" w:hAnsi="Times New Roman"/>
                <w:bCs/>
                <w:sz w:val="24"/>
                <w:szCs w:val="24"/>
                <w:lang w:eastAsia="ru-RU"/>
              </w:rPr>
              <w:t xml:space="preserve">Способ получения результата </w:t>
            </w:r>
          </w:p>
        </w:tc>
        <w:tc>
          <w:tcPr>
            <w:tcW w:w="3115" w:type="pct"/>
            <w:gridSpan w:val="6"/>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885" w:type="pct"/>
            <w:gridSpan w:val="5"/>
            <w:vMerge/>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bCs/>
                <w:sz w:val="24"/>
                <w:szCs w:val="24"/>
                <w:lang w:eastAsia="ru-RU"/>
              </w:rPr>
            </w:pPr>
          </w:p>
        </w:tc>
        <w:tc>
          <w:tcPr>
            <w:tcW w:w="3115" w:type="pct"/>
            <w:gridSpan w:val="6"/>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Данные представителя (уполномоченного лица)</w:t>
            </w:r>
          </w:p>
        </w:tc>
      </w:tr>
      <w:tr w:rsidR="00195971" w:rsidRPr="005938C4" w:rsidTr="006959DA">
        <w:trPr>
          <w:trHeight w:val="20"/>
          <w:jc w:val="center"/>
        </w:trPr>
        <w:tc>
          <w:tcPr>
            <w:tcW w:w="1009" w:type="pct"/>
            <w:gridSpan w:val="3"/>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Фамилия</w:t>
            </w:r>
          </w:p>
        </w:tc>
        <w:tc>
          <w:tcPr>
            <w:tcW w:w="3991" w:type="pct"/>
            <w:gridSpan w:val="8"/>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009"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Имя</w:t>
            </w:r>
          </w:p>
        </w:tc>
        <w:tc>
          <w:tcPr>
            <w:tcW w:w="3991" w:type="pct"/>
            <w:gridSpan w:val="8"/>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009" w:type="pct"/>
            <w:gridSpan w:val="3"/>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Отчество</w:t>
            </w:r>
          </w:p>
        </w:tc>
        <w:tc>
          <w:tcPr>
            <w:tcW w:w="3991" w:type="pct"/>
            <w:gridSpan w:val="8"/>
            <w:tcBorders>
              <w:bottom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1009" w:type="pct"/>
            <w:gridSpan w:val="3"/>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Дата рождения</w:t>
            </w:r>
          </w:p>
        </w:tc>
        <w:tc>
          <w:tcPr>
            <w:tcW w:w="3991" w:type="pct"/>
            <w:gridSpan w:val="8"/>
            <w:tcBorders>
              <w:bottom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sz w:val="24"/>
                <w:szCs w:val="24"/>
                <w:lang w:eastAsia="ru-RU"/>
              </w:rPr>
            </w:pPr>
            <w:r w:rsidRPr="005938C4">
              <w:rPr>
                <w:rFonts w:ascii="Times New Roman" w:hAnsi="Times New Roman"/>
                <w:sz w:val="24"/>
                <w:szCs w:val="24"/>
                <w:lang w:eastAsia="ru-RU"/>
              </w:rPr>
              <w:br w:type="page"/>
            </w:r>
          </w:p>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Документ, удостоверяющий личность представителя (уполномоченного лица)</w:t>
            </w:r>
          </w:p>
        </w:tc>
      </w:tr>
      <w:tr w:rsidR="00195971" w:rsidRPr="005938C4" w:rsidTr="006959DA">
        <w:trPr>
          <w:trHeight w:val="20"/>
          <w:jc w:val="center"/>
        </w:trPr>
        <w:tc>
          <w:tcPr>
            <w:tcW w:w="561" w:type="pct"/>
            <w:gridSpan w:val="2"/>
            <w:tcBorders>
              <w:top w:val="dotted" w:sz="4" w:space="0" w:color="auto"/>
            </w:tcBorders>
            <w:tcMar>
              <w:top w:w="0" w:type="dxa"/>
              <w:left w:w="75" w:type="dxa"/>
              <w:bottom w:w="0" w:type="dxa"/>
              <w:right w:w="75" w:type="dxa"/>
            </w:tcMar>
            <w:vAlign w:val="center"/>
            <w:hideMark/>
          </w:tcPr>
          <w:p w:rsidR="00195971" w:rsidRPr="005938C4" w:rsidRDefault="00195971" w:rsidP="00195971">
            <w:pPr>
              <w:spacing w:after="0" w:line="240" w:lineRule="auto"/>
              <w:rPr>
                <w:rFonts w:ascii="Times New Roman" w:hAnsi="Times New Roman"/>
                <w:sz w:val="24"/>
                <w:szCs w:val="24"/>
              </w:rPr>
            </w:pPr>
            <w:r w:rsidRPr="005938C4">
              <w:rPr>
                <w:rFonts w:ascii="Times New Roman" w:hAnsi="Times New Roman"/>
                <w:sz w:val="24"/>
                <w:szCs w:val="24"/>
              </w:rPr>
              <w:t>Вид</w:t>
            </w:r>
          </w:p>
        </w:tc>
        <w:tc>
          <w:tcPr>
            <w:tcW w:w="4439" w:type="pct"/>
            <w:gridSpan w:val="9"/>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56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Серия</w:t>
            </w:r>
          </w:p>
        </w:tc>
        <w:tc>
          <w:tcPr>
            <w:tcW w:w="141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522"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Номер</w:t>
            </w:r>
          </w:p>
        </w:tc>
        <w:tc>
          <w:tcPr>
            <w:tcW w:w="2499" w:type="pct"/>
            <w:gridSpan w:val="3"/>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Выдан</w:t>
            </w:r>
          </w:p>
        </w:tc>
        <w:tc>
          <w:tcPr>
            <w:tcW w:w="2565" w:type="pct"/>
            <w:gridSpan w:val="7"/>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793"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br w:type="page"/>
              <w:t>Адрес регистрации представителя (уполномоченного лица)</w:t>
            </w:r>
          </w:p>
        </w:tc>
      </w:tr>
      <w:tr w:rsidR="00195971" w:rsidRPr="005938C4" w:rsidTr="006959DA">
        <w:trPr>
          <w:trHeight w:val="20"/>
          <w:jc w:val="center"/>
        </w:trPr>
        <w:tc>
          <w:tcPr>
            <w:tcW w:w="56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Регион </w:t>
            </w:r>
          </w:p>
        </w:tc>
        <w:tc>
          <w:tcPr>
            <w:tcW w:w="1874"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6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6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Улица</w:t>
            </w:r>
          </w:p>
        </w:tc>
        <w:tc>
          <w:tcPr>
            <w:tcW w:w="4439" w:type="pct"/>
            <w:gridSpan w:val="9"/>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lastRenderedPageBreak/>
              <w:t>Дом</w:t>
            </w:r>
          </w:p>
        </w:tc>
        <w:tc>
          <w:tcPr>
            <w:tcW w:w="1418" w:type="pct"/>
            <w:gridSpan w:val="4"/>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22"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Адрес места жительства представителя (уполномоченного лица)</w:t>
            </w:r>
          </w:p>
        </w:tc>
      </w:tr>
      <w:tr w:rsidR="00195971" w:rsidRPr="005938C4" w:rsidTr="006959DA">
        <w:trPr>
          <w:trHeight w:val="20"/>
          <w:jc w:val="center"/>
        </w:trPr>
        <w:tc>
          <w:tcPr>
            <w:tcW w:w="56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Индекс </w:t>
            </w:r>
          </w:p>
        </w:tc>
        <w:tc>
          <w:tcPr>
            <w:tcW w:w="141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Регион</w:t>
            </w:r>
          </w:p>
        </w:tc>
        <w:tc>
          <w:tcPr>
            <w:tcW w:w="1874"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6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47"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Населенный пункт</w:t>
            </w:r>
          </w:p>
        </w:tc>
        <w:tc>
          <w:tcPr>
            <w:tcW w:w="1874"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6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Улица</w:t>
            </w:r>
          </w:p>
        </w:tc>
        <w:tc>
          <w:tcPr>
            <w:tcW w:w="4439" w:type="pct"/>
            <w:gridSpan w:val="9"/>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61"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Дом</w:t>
            </w:r>
          </w:p>
        </w:tc>
        <w:tc>
          <w:tcPr>
            <w:tcW w:w="1422" w:type="pct"/>
            <w:gridSpan w:val="5"/>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18"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Корпус</w:t>
            </w:r>
          </w:p>
        </w:tc>
        <w:tc>
          <w:tcPr>
            <w:tcW w:w="625"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3"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61"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142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18"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625"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3"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78" w:type="pct"/>
            <w:gridSpan w:val="4"/>
            <w:vMerge w:val="restart"/>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
                <w:bCs/>
                <w:sz w:val="24"/>
                <w:szCs w:val="24"/>
                <w:lang w:eastAsia="ru-RU"/>
              </w:rPr>
            </w:pPr>
            <w:r w:rsidRPr="005938C4">
              <w:rPr>
                <w:rFonts w:ascii="Times New Roman" w:hAnsi="Times New Roman"/>
                <w:b/>
                <w:bCs/>
                <w:sz w:val="24"/>
                <w:szCs w:val="24"/>
                <w:lang w:eastAsia="ru-RU"/>
              </w:rPr>
              <w:t>Контактные данные</w:t>
            </w:r>
          </w:p>
        </w:tc>
        <w:tc>
          <w:tcPr>
            <w:tcW w:w="3822" w:type="pct"/>
            <w:gridSpan w:val="7"/>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1178" w:type="pct"/>
            <w:gridSpan w:val="4"/>
            <w:vMerge/>
            <w:vAlign w:val="center"/>
            <w:hideMark/>
          </w:tcPr>
          <w:p w:rsidR="00195971" w:rsidRPr="005938C4" w:rsidRDefault="00195971" w:rsidP="00195971">
            <w:pPr>
              <w:spacing w:after="0" w:line="240" w:lineRule="auto"/>
              <w:rPr>
                <w:rFonts w:ascii="Times New Roman" w:hAnsi="Times New Roman"/>
                <w:b/>
                <w:bCs/>
                <w:sz w:val="24"/>
                <w:szCs w:val="24"/>
                <w:lang w:eastAsia="ru-RU"/>
              </w:rPr>
            </w:pPr>
          </w:p>
        </w:tc>
        <w:tc>
          <w:tcPr>
            <w:tcW w:w="3822" w:type="pct"/>
            <w:gridSpan w:val="7"/>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bl>
    <w:p w:rsidR="00195971" w:rsidRPr="005938C4" w:rsidRDefault="00195971" w:rsidP="00195971">
      <w:pPr>
        <w:spacing w:after="0" w:line="240" w:lineRule="auto"/>
        <w:rPr>
          <w:rFonts w:ascii="Times New Roman" w:hAnsi="Times New Roman"/>
          <w:sz w:val="24"/>
          <w:szCs w:val="24"/>
        </w:rPr>
      </w:pPr>
    </w:p>
    <w:tbl>
      <w:tblPr>
        <w:tblStyle w:val="1123"/>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195971" w:rsidRPr="005938C4" w:rsidTr="006959DA">
        <w:tc>
          <w:tcPr>
            <w:tcW w:w="3190" w:type="dxa"/>
          </w:tcPr>
          <w:p w:rsidR="00195971" w:rsidRPr="005938C4" w:rsidRDefault="00195971" w:rsidP="00195971">
            <w:pPr>
              <w:rPr>
                <w:rFonts w:ascii="Times New Roman" w:eastAsiaTheme="minorHAnsi" w:hAnsi="Times New Roman"/>
                <w:sz w:val="24"/>
                <w:szCs w:val="24"/>
              </w:rPr>
            </w:pPr>
          </w:p>
        </w:tc>
        <w:tc>
          <w:tcPr>
            <w:tcW w:w="887" w:type="dxa"/>
            <w:tcBorders>
              <w:top w:val="nil"/>
              <w:bottom w:val="nil"/>
            </w:tcBorders>
          </w:tcPr>
          <w:p w:rsidR="00195971" w:rsidRPr="005938C4" w:rsidRDefault="00195971" w:rsidP="00195971">
            <w:pPr>
              <w:rPr>
                <w:rFonts w:ascii="Times New Roman" w:eastAsiaTheme="minorHAnsi" w:hAnsi="Times New Roman"/>
                <w:sz w:val="24"/>
                <w:szCs w:val="24"/>
              </w:rPr>
            </w:pPr>
          </w:p>
        </w:tc>
        <w:tc>
          <w:tcPr>
            <w:tcW w:w="5103" w:type="dxa"/>
          </w:tcPr>
          <w:p w:rsidR="00195971" w:rsidRPr="005938C4" w:rsidRDefault="00195971" w:rsidP="00195971">
            <w:pPr>
              <w:rPr>
                <w:rFonts w:ascii="Times New Roman" w:eastAsiaTheme="minorHAnsi" w:hAnsi="Times New Roman"/>
                <w:sz w:val="24"/>
                <w:szCs w:val="24"/>
              </w:rPr>
            </w:pPr>
          </w:p>
        </w:tc>
      </w:tr>
      <w:tr w:rsidR="00195971" w:rsidRPr="005938C4" w:rsidTr="006959DA">
        <w:tc>
          <w:tcPr>
            <w:tcW w:w="3190" w:type="dxa"/>
          </w:tcPr>
          <w:p w:rsidR="00195971" w:rsidRPr="005938C4" w:rsidRDefault="00195971" w:rsidP="00195971">
            <w:pPr>
              <w:jc w:val="center"/>
              <w:rPr>
                <w:rFonts w:ascii="Times New Roman" w:eastAsiaTheme="minorHAnsi" w:hAnsi="Times New Roman"/>
                <w:sz w:val="24"/>
                <w:szCs w:val="24"/>
              </w:rPr>
            </w:pPr>
            <w:r w:rsidRPr="005938C4">
              <w:rPr>
                <w:rFonts w:ascii="Times New Roman" w:eastAsiaTheme="minorHAnsi" w:hAnsi="Times New Roman"/>
                <w:sz w:val="24"/>
                <w:szCs w:val="24"/>
              </w:rPr>
              <w:t>Дата</w:t>
            </w:r>
          </w:p>
        </w:tc>
        <w:tc>
          <w:tcPr>
            <w:tcW w:w="887" w:type="dxa"/>
            <w:tcBorders>
              <w:top w:val="nil"/>
              <w:bottom w:val="nil"/>
            </w:tcBorders>
          </w:tcPr>
          <w:p w:rsidR="00195971" w:rsidRPr="005938C4" w:rsidRDefault="00195971" w:rsidP="00195971">
            <w:pPr>
              <w:jc w:val="center"/>
              <w:rPr>
                <w:rFonts w:ascii="Times New Roman" w:eastAsiaTheme="minorHAnsi" w:hAnsi="Times New Roman"/>
                <w:sz w:val="24"/>
                <w:szCs w:val="24"/>
              </w:rPr>
            </w:pPr>
          </w:p>
        </w:tc>
        <w:tc>
          <w:tcPr>
            <w:tcW w:w="5103" w:type="dxa"/>
          </w:tcPr>
          <w:p w:rsidR="00195971" w:rsidRPr="005938C4" w:rsidRDefault="00195971" w:rsidP="00195971">
            <w:pPr>
              <w:jc w:val="center"/>
              <w:rPr>
                <w:rFonts w:ascii="Times New Roman" w:eastAsiaTheme="minorHAnsi" w:hAnsi="Times New Roman"/>
                <w:sz w:val="24"/>
                <w:szCs w:val="24"/>
              </w:rPr>
            </w:pPr>
            <w:r w:rsidRPr="005938C4">
              <w:rPr>
                <w:rFonts w:ascii="Times New Roman" w:eastAsiaTheme="minorHAnsi" w:hAnsi="Times New Roman"/>
                <w:sz w:val="24"/>
                <w:szCs w:val="24"/>
              </w:rPr>
              <w:t>Подпись/ФИО</w:t>
            </w:r>
          </w:p>
        </w:tc>
      </w:tr>
    </w:tbl>
    <w:p w:rsidR="003D6298" w:rsidRPr="005938C4" w:rsidRDefault="003D6298" w:rsidP="00195971">
      <w:pPr>
        <w:spacing w:after="0" w:line="240" w:lineRule="auto"/>
        <w:rPr>
          <w:rFonts w:ascii="Times New Roman" w:hAnsi="Times New Roman"/>
          <w:sz w:val="24"/>
          <w:szCs w:val="24"/>
        </w:rPr>
      </w:pPr>
    </w:p>
    <w:p w:rsidR="00C43AC7" w:rsidRPr="005938C4" w:rsidRDefault="00C43AC7" w:rsidP="00C43AC7">
      <w:pPr>
        <w:widowControl w:val="0"/>
        <w:autoSpaceDE w:val="0"/>
        <w:autoSpaceDN w:val="0"/>
        <w:adjustRightInd w:val="0"/>
        <w:spacing w:after="0" w:line="240" w:lineRule="auto"/>
        <w:jc w:val="right"/>
        <w:outlineLvl w:val="0"/>
        <w:rPr>
          <w:rFonts w:ascii="Times New Roman" w:hAnsi="Times New Roman"/>
          <w:sz w:val="24"/>
          <w:szCs w:val="24"/>
        </w:rPr>
      </w:pPr>
      <w:r w:rsidRPr="005938C4">
        <w:rPr>
          <w:rFonts w:ascii="Times New Roman" w:hAnsi="Times New Roman"/>
          <w:sz w:val="24"/>
          <w:szCs w:val="24"/>
        </w:rPr>
        <w:t>Приложение № 3</w:t>
      </w:r>
    </w:p>
    <w:p w:rsidR="00C43AC7" w:rsidRPr="005938C4" w:rsidRDefault="00C43AC7" w:rsidP="00C43AC7">
      <w:pPr>
        <w:autoSpaceDE w:val="0"/>
        <w:autoSpaceDN w:val="0"/>
        <w:adjustRightInd w:val="0"/>
        <w:spacing w:after="0" w:line="240" w:lineRule="auto"/>
        <w:ind w:firstLine="709"/>
        <w:jc w:val="right"/>
        <w:rPr>
          <w:rFonts w:ascii="Times New Roman" w:hAnsi="Times New Roman"/>
          <w:sz w:val="24"/>
          <w:szCs w:val="24"/>
        </w:rPr>
      </w:pPr>
      <w:r w:rsidRPr="005938C4">
        <w:rPr>
          <w:rFonts w:ascii="Times New Roman" w:hAnsi="Times New Roman"/>
          <w:sz w:val="24"/>
          <w:szCs w:val="24"/>
        </w:rPr>
        <w:t>к административному регламенту</w:t>
      </w:r>
    </w:p>
    <w:p w:rsidR="00C43AC7" w:rsidRPr="005938C4" w:rsidRDefault="00C43AC7" w:rsidP="00C43AC7">
      <w:pPr>
        <w:autoSpaceDE w:val="0"/>
        <w:autoSpaceDN w:val="0"/>
        <w:adjustRightInd w:val="0"/>
        <w:spacing w:after="0" w:line="240" w:lineRule="auto"/>
        <w:ind w:firstLine="709"/>
        <w:jc w:val="right"/>
        <w:rPr>
          <w:rFonts w:ascii="Times New Roman" w:hAnsi="Times New Roman"/>
          <w:sz w:val="24"/>
          <w:szCs w:val="24"/>
        </w:rPr>
      </w:pPr>
      <w:r w:rsidRPr="005938C4">
        <w:rPr>
          <w:rFonts w:ascii="Times New Roman" w:hAnsi="Times New Roman"/>
          <w:sz w:val="24"/>
          <w:szCs w:val="24"/>
        </w:rPr>
        <w:t>предоставления муниципальной услуги</w:t>
      </w:r>
    </w:p>
    <w:p w:rsidR="00C43AC7" w:rsidRPr="005938C4" w:rsidRDefault="00C43AC7" w:rsidP="00C43AC7">
      <w:pPr>
        <w:widowControl w:val="0"/>
        <w:autoSpaceDE w:val="0"/>
        <w:autoSpaceDN w:val="0"/>
        <w:adjustRightInd w:val="0"/>
        <w:spacing w:after="0" w:line="240" w:lineRule="auto"/>
        <w:ind w:firstLine="709"/>
        <w:jc w:val="right"/>
        <w:outlineLvl w:val="0"/>
        <w:rPr>
          <w:rFonts w:ascii="Times New Roman" w:hAnsi="Times New Roman"/>
          <w:sz w:val="24"/>
          <w:szCs w:val="24"/>
          <w:lang w:eastAsia="ru-RU"/>
        </w:rPr>
      </w:pPr>
      <w:r w:rsidRPr="005938C4">
        <w:rPr>
          <w:rFonts w:ascii="Times New Roman" w:hAnsi="Times New Roman"/>
          <w:sz w:val="24"/>
          <w:szCs w:val="24"/>
          <w:lang w:eastAsia="ru-RU"/>
        </w:rPr>
        <w:t>«</w:t>
      </w:r>
      <w:r w:rsidR="00DC436F" w:rsidRPr="005938C4">
        <w:rPr>
          <w:rFonts w:ascii="Times New Roman" w:hAnsi="Times New Roman"/>
          <w:bCs/>
          <w:sz w:val="24"/>
          <w:szCs w:val="24"/>
          <w:lang w:eastAsia="ru-RU"/>
        </w:rPr>
        <w:t>Предоставление в аренду земельных участков, находящихся в собственности муниципального образования, и земельных участков, государственная собственность на которые не разграничена на торгах</w:t>
      </w:r>
      <w:r w:rsidRPr="005938C4">
        <w:rPr>
          <w:rFonts w:ascii="Times New Roman" w:hAnsi="Times New Roman"/>
          <w:sz w:val="24"/>
          <w:szCs w:val="24"/>
          <w:lang w:eastAsia="ru-RU"/>
        </w:rPr>
        <w:t>»</w:t>
      </w: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1163"/>
        <w:gridCol w:w="931"/>
        <w:gridCol w:w="327"/>
        <w:gridCol w:w="247"/>
        <w:gridCol w:w="1390"/>
        <w:gridCol w:w="1059"/>
        <w:gridCol w:w="1270"/>
        <w:gridCol w:w="1612"/>
        <w:gridCol w:w="2206"/>
      </w:tblGrid>
      <w:tr w:rsidR="00195971" w:rsidRPr="005938C4" w:rsidTr="006959DA">
        <w:trPr>
          <w:trHeight w:val="20"/>
          <w:jc w:val="center"/>
        </w:trPr>
        <w:tc>
          <w:tcPr>
            <w:tcW w:w="5000" w:type="pct"/>
            <w:gridSpan w:val="9"/>
            <w:tcBorders>
              <w:top w:val="nil"/>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p>
          <w:tbl>
            <w:tblPr>
              <w:tblStyle w:val="1124"/>
              <w:tblpPr w:leftFromText="180" w:rightFromText="180" w:vertAnchor="page" w:horzAnchor="margin" w:tblpY="593"/>
              <w:tblOverlap w:val="never"/>
              <w:tblW w:w="95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0"/>
              <w:gridCol w:w="1843"/>
              <w:gridCol w:w="992"/>
              <w:gridCol w:w="4786"/>
            </w:tblGrid>
            <w:tr w:rsidR="00195971" w:rsidRPr="005938C4" w:rsidTr="006959DA">
              <w:tc>
                <w:tcPr>
                  <w:tcW w:w="1019" w:type="pct"/>
                  <w:tcBorders>
                    <w:top w:val="single" w:sz="4" w:space="0" w:color="auto"/>
                    <w:left w:val="single" w:sz="4" w:space="0" w:color="auto"/>
                    <w:bottom w:val="single" w:sz="4" w:space="0" w:color="auto"/>
                    <w:right w:val="single" w:sz="4" w:space="0" w:color="auto"/>
                  </w:tcBorders>
                </w:tcPr>
                <w:p w:rsidR="00195971" w:rsidRPr="005938C4" w:rsidRDefault="00195971" w:rsidP="00195971">
                  <w:pPr>
                    <w:rPr>
                      <w:rFonts w:ascii="Times New Roman" w:eastAsiaTheme="minorHAnsi" w:hAnsi="Times New Roman"/>
                      <w:bCs/>
                      <w:sz w:val="24"/>
                      <w:szCs w:val="24"/>
                      <w:lang w:eastAsia="ru-RU"/>
                    </w:rPr>
                  </w:pPr>
                  <w:r w:rsidRPr="005938C4">
                    <w:rPr>
                      <w:rFonts w:ascii="Times New Roman" w:eastAsiaTheme="minorHAnsi" w:hAnsi="Times New Roman"/>
                      <w:bCs/>
                      <w:sz w:val="24"/>
                      <w:szCs w:val="24"/>
                      <w:lang w:eastAsia="ru-RU"/>
                    </w:rPr>
                    <w:t>№ запроса</w:t>
                  </w:r>
                </w:p>
              </w:tc>
              <w:tc>
                <w:tcPr>
                  <w:tcW w:w="963" w:type="pct"/>
                  <w:tcBorders>
                    <w:top w:val="single" w:sz="4" w:space="0" w:color="auto"/>
                    <w:left w:val="single" w:sz="4" w:space="0" w:color="auto"/>
                    <w:bottom w:val="single" w:sz="4" w:space="0" w:color="auto"/>
                    <w:right w:val="single" w:sz="4" w:space="0" w:color="auto"/>
                  </w:tcBorders>
                </w:tcPr>
                <w:p w:rsidR="00195971" w:rsidRPr="005938C4" w:rsidRDefault="00195971" w:rsidP="00195971">
                  <w:pPr>
                    <w:rPr>
                      <w:rFonts w:ascii="Times New Roman" w:eastAsiaTheme="minorHAnsi" w:hAnsi="Times New Roman"/>
                      <w:sz w:val="24"/>
                      <w:szCs w:val="24"/>
                      <w:u w:val="single"/>
                    </w:rPr>
                  </w:pPr>
                </w:p>
              </w:tc>
              <w:tc>
                <w:tcPr>
                  <w:tcW w:w="518" w:type="pct"/>
                  <w:tcBorders>
                    <w:left w:val="single" w:sz="4" w:space="0" w:color="auto"/>
                  </w:tcBorders>
                </w:tcPr>
                <w:p w:rsidR="00195971" w:rsidRPr="005938C4" w:rsidRDefault="00195971" w:rsidP="00195971">
                  <w:pPr>
                    <w:rPr>
                      <w:rFonts w:ascii="Times New Roman" w:eastAsiaTheme="minorHAnsi" w:hAnsi="Times New Roman"/>
                      <w:sz w:val="24"/>
                      <w:szCs w:val="24"/>
                      <w:u w:val="single"/>
                    </w:rPr>
                  </w:pPr>
                </w:p>
              </w:tc>
              <w:tc>
                <w:tcPr>
                  <w:tcW w:w="2500" w:type="pct"/>
                  <w:tcBorders>
                    <w:left w:val="nil"/>
                    <w:bottom w:val="single" w:sz="4" w:space="0" w:color="auto"/>
                  </w:tcBorders>
                </w:tcPr>
                <w:p w:rsidR="00195971" w:rsidRPr="005938C4" w:rsidRDefault="00195971" w:rsidP="00195971">
                  <w:pPr>
                    <w:rPr>
                      <w:rFonts w:ascii="Times New Roman" w:eastAsiaTheme="minorHAnsi" w:hAnsi="Times New Roman"/>
                      <w:sz w:val="24"/>
                      <w:szCs w:val="24"/>
                      <w:u w:val="single"/>
                    </w:rPr>
                  </w:pPr>
                </w:p>
              </w:tc>
            </w:tr>
            <w:tr w:rsidR="00195971" w:rsidRPr="005938C4" w:rsidTr="006959DA">
              <w:tc>
                <w:tcPr>
                  <w:tcW w:w="1019" w:type="pct"/>
                  <w:tcBorders>
                    <w:top w:val="single" w:sz="4" w:space="0" w:color="auto"/>
                  </w:tcBorders>
                </w:tcPr>
                <w:p w:rsidR="00195971" w:rsidRPr="005938C4" w:rsidRDefault="00195971" w:rsidP="00195971">
                  <w:pPr>
                    <w:jc w:val="center"/>
                    <w:rPr>
                      <w:rFonts w:ascii="Times New Roman" w:eastAsiaTheme="minorHAnsi" w:hAnsi="Times New Roman"/>
                      <w:sz w:val="24"/>
                      <w:szCs w:val="24"/>
                    </w:rPr>
                  </w:pPr>
                </w:p>
              </w:tc>
              <w:tc>
                <w:tcPr>
                  <w:tcW w:w="963" w:type="pct"/>
                  <w:tcBorders>
                    <w:top w:val="single" w:sz="4" w:space="0" w:color="auto"/>
                  </w:tcBorders>
                </w:tcPr>
                <w:p w:rsidR="00195971" w:rsidRPr="005938C4" w:rsidRDefault="00195971" w:rsidP="00195971">
                  <w:pPr>
                    <w:jc w:val="center"/>
                    <w:rPr>
                      <w:rFonts w:ascii="Times New Roman" w:eastAsiaTheme="minorHAnsi" w:hAnsi="Times New Roman"/>
                      <w:sz w:val="24"/>
                      <w:szCs w:val="24"/>
                    </w:rPr>
                  </w:pPr>
                </w:p>
              </w:tc>
              <w:tc>
                <w:tcPr>
                  <w:tcW w:w="518" w:type="pct"/>
                </w:tcPr>
                <w:p w:rsidR="00195971" w:rsidRPr="005938C4" w:rsidRDefault="00195971" w:rsidP="00195971">
                  <w:pPr>
                    <w:jc w:val="center"/>
                    <w:rPr>
                      <w:rFonts w:ascii="Times New Roman" w:eastAsiaTheme="minorHAnsi" w:hAnsi="Times New Roman"/>
                      <w:sz w:val="24"/>
                      <w:szCs w:val="24"/>
                    </w:rPr>
                  </w:pPr>
                </w:p>
              </w:tc>
              <w:tc>
                <w:tcPr>
                  <w:tcW w:w="2500" w:type="pct"/>
                  <w:tcBorders>
                    <w:top w:val="single" w:sz="4" w:space="0" w:color="auto"/>
                  </w:tcBorders>
                </w:tcPr>
                <w:p w:rsidR="00195971" w:rsidRPr="005938C4" w:rsidRDefault="00195971" w:rsidP="00195971">
                  <w:pPr>
                    <w:jc w:val="center"/>
                    <w:rPr>
                      <w:rFonts w:ascii="Times New Roman" w:eastAsiaTheme="minorHAnsi" w:hAnsi="Times New Roman"/>
                      <w:sz w:val="24"/>
                      <w:szCs w:val="24"/>
                    </w:rPr>
                  </w:pPr>
                  <w:r w:rsidRPr="005938C4">
                    <w:rPr>
                      <w:rFonts w:ascii="Times New Roman" w:eastAsiaTheme="minorHAnsi" w:hAnsi="Times New Roman"/>
                      <w:sz w:val="24"/>
                      <w:szCs w:val="24"/>
                    </w:rPr>
                    <w:t>Орган, обрабатывающий запрос на предоставление услуги</w:t>
                  </w:r>
                </w:p>
                <w:p w:rsidR="00195971" w:rsidRPr="005938C4" w:rsidRDefault="00195971" w:rsidP="00195971">
                  <w:pPr>
                    <w:jc w:val="center"/>
                    <w:rPr>
                      <w:rFonts w:ascii="Times New Roman" w:eastAsiaTheme="minorHAnsi" w:hAnsi="Times New Roman"/>
                      <w:sz w:val="24"/>
                      <w:szCs w:val="24"/>
                    </w:rPr>
                  </w:pPr>
                </w:p>
              </w:tc>
            </w:tr>
          </w:tbl>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Данные заявителя (для физического лица, индивидуального предпринимателя)</w:t>
            </w:r>
          </w:p>
        </w:tc>
      </w:tr>
      <w:tr w:rsidR="00195971" w:rsidRPr="005938C4" w:rsidTr="006959DA">
        <w:trPr>
          <w:trHeight w:val="20"/>
          <w:jc w:val="center"/>
        </w:trPr>
        <w:tc>
          <w:tcPr>
            <w:tcW w:w="1026" w:type="pct"/>
            <w:gridSpan w:val="2"/>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Фамилия</w:t>
            </w:r>
          </w:p>
        </w:tc>
        <w:tc>
          <w:tcPr>
            <w:tcW w:w="3974" w:type="pct"/>
            <w:gridSpan w:val="7"/>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02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Имя</w:t>
            </w:r>
          </w:p>
        </w:tc>
        <w:tc>
          <w:tcPr>
            <w:tcW w:w="3974" w:type="pct"/>
            <w:gridSpan w:val="7"/>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02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Отчество</w:t>
            </w:r>
          </w:p>
        </w:tc>
        <w:tc>
          <w:tcPr>
            <w:tcW w:w="3974" w:type="pct"/>
            <w:gridSpan w:val="7"/>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1026"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Дата рождения</w:t>
            </w:r>
          </w:p>
        </w:tc>
        <w:tc>
          <w:tcPr>
            <w:tcW w:w="3974" w:type="pct"/>
            <w:gridSpan w:val="7"/>
            <w:tcBorders>
              <w:bottom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Полное наименование индивидуального предпринимателя</w:t>
            </w:r>
          </w:p>
        </w:tc>
        <w:tc>
          <w:tcPr>
            <w:tcW w:w="3693" w:type="pct"/>
            <w:gridSpan w:val="5"/>
            <w:tcBorders>
              <w:bottom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1307" w:type="pct"/>
            <w:gridSpan w:val="4"/>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ОГРНИП</w:t>
            </w:r>
          </w:p>
        </w:tc>
        <w:tc>
          <w:tcPr>
            <w:tcW w:w="3693" w:type="pct"/>
            <w:gridSpan w:val="5"/>
            <w:tcBorders>
              <w:bottom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spacing w:after="0" w:line="240" w:lineRule="auto"/>
              <w:jc w:val="center"/>
              <w:rPr>
                <w:rFonts w:ascii="Times New Roman" w:hAnsi="Times New Roman"/>
                <w:b/>
                <w:bCs/>
                <w:sz w:val="24"/>
                <w:szCs w:val="24"/>
              </w:rPr>
            </w:pPr>
          </w:p>
          <w:p w:rsidR="00195971" w:rsidRPr="005938C4" w:rsidRDefault="00195971" w:rsidP="00195971">
            <w:pPr>
              <w:spacing w:after="0" w:line="240" w:lineRule="auto"/>
              <w:jc w:val="center"/>
              <w:rPr>
                <w:rFonts w:ascii="Times New Roman" w:hAnsi="Times New Roman"/>
                <w:b/>
                <w:bCs/>
                <w:sz w:val="24"/>
                <w:szCs w:val="24"/>
              </w:rPr>
            </w:pPr>
            <w:r w:rsidRPr="005938C4">
              <w:rPr>
                <w:rFonts w:ascii="Times New Roman" w:hAnsi="Times New Roman"/>
                <w:b/>
                <w:bCs/>
                <w:sz w:val="24"/>
                <w:szCs w:val="24"/>
              </w:rPr>
              <w:t>Документ, удостоверяющий личность заявителя</w:t>
            </w:r>
          </w:p>
        </w:tc>
      </w:tr>
      <w:tr w:rsidR="00195971" w:rsidRPr="005938C4" w:rsidTr="006959DA">
        <w:trPr>
          <w:trHeight w:val="20"/>
          <w:jc w:val="center"/>
        </w:trPr>
        <w:tc>
          <w:tcPr>
            <w:tcW w:w="570" w:type="pct"/>
            <w:tcBorders>
              <w:top w:val="dotted" w:sz="4" w:space="0" w:color="auto"/>
            </w:tcBorders>
            <w:tcMar>
              <w:top w:w="0" w:type="dxa"/>
              <w:left w:w="75" w:type="dxa"/>
              <w:bottom w:w="0" w:type="dxa"/>
              <w:right w:w="75" w:type="dxa"/>
            </w:tcMar>
            <w:vAlign w:val="center"/>
            <w:hideMark/>
          </w:tcPr>
          <w:p w:rsidR="00195971" w:rsidRPr="005938C4" w:rsidRDefault="00195971" w:rsidP="00195971">
            <w:pPr>
              <w:spacing w:after="0" w:line="240" w:lineRule="auto"/>
              <w:rPr>
                <w:rFonts w:ascii="Times New Roman" w:hAnsi="Times New Roman"/>
                <w:sz w:val="24"/>
                <w:szCs w:val="24"/>
              </w:rPr>
            </w:pPr>
            <w:r w:rsidRPr="005938C4">
              <w:rPr>
                <w:rFonts w:ascii="Times New Roman" w:hAnsi="Times New Roman"/>
                <w:sz w:val="24"/>
                <w:szCs w:val="24"/>
              </w:rPr>
              <w:t>Вид</w:t>
            </w:r>
          </w:p>
        </w:tc>
        <w:tc>
          <w:tcPr>
            <w:tcW w:w="4430" w:type="pct"/>
            <w:gridSpan w:val="8"/>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570"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Серия</w:t>
            </w:r>
          </w:p>
        </w:tc>
        <w:tc>
          <w:tcPr>
            <w:tcW w:w="141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519"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Номер</w:t>
            </w:r>
          </w:p>
        </w:tc>
        <w:tc>
          <w:tcPr>
            <w:tcW w:w="2493" w:type="pct"/>
            <w:gridSpan w:val="3"/>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Выдан</w:t>
            </w:r>
          </w:p>
        </w:tc>
        <w:tc>
          <w:tcPr>
            <w:tcW w:w="2559" w:type="pct"/>
            <w:gridSpan w:val="6"/>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790"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Дата выдачи</w:t>
            </w:r>
          </w:p>
        </w:tc>
        <w:tc>
          <w:tcPr>
            <w:tcW w:w="1081"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5000" w:type="pct"/>
            <w:gridSpan w:val="9"/>
            <w:tcBorders>
              <w:top w:val="dotted" w:sz="4" w:space="0" w:color="auto"/>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
                <w:bCs/>
                <w:sz w:val="24"/>
                <w:szCs w:val="24"/>
                <w:lang w:eastAsia="ru-RU"/>
              </w:rPr>
            </w:pPr>
          </w:p>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Адрес регистрации заявителя /</w:t>
            </w:r>
          </w:p>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Юридический адрес (адрес регистрации) индивидуального предпринимателя</w:t>
            </w:r>
          </w:p>
        </w:tc>
      </w:tr>
      <w:tr w:rsidR="00195971" w:rsidRPr="005938C4" w:rsidTr="006959DA">
        <w:trPr>
          <w:trHeight w:val="20"/>
          <w:jc w:val="center"/>
        </w:trPr>
        <w:tc>
          <w:tcPr>
            <w:tcW w:w="570" w:type="pct"/>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Регион </w:t>
            </w:r>
          </w:p>
        </w:tc>
        <w:tc>
          <w:tcPr>
            <w:tcW w:w="1871" w:type="pct"/>
            <w:gridSpan w:val="2"/>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70"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4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70"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Улица</w:t>
            </w:r>
          </w:p>
        </w:tc>
        <w:tc>
          <w:tcPr>
            <w:tcW w:w="4430" w:type="pct"/>
            <w:gridSpan w:val="8"/>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000" w:type="pct"/>
            <w:gridSpan w:val="9"/>
            <w:tcBorders>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p>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Адрес места жительства заявителя /</w:t>
            </w:r>
          </w:p>
          <w:p w:rsidR="00195971" w:rsidRPr="005938C4" w:rsidRDefault="00195971" w:rsidP="00195971">
            <w:pPr>
              <w:autoSpaceDE w:val="0"/>
              <w:autoSpaceDN w:val="0"/>
              <w:spacing w:after="0" w:line="240" w:lineRule="auto"/>
              <w:jc w:val="center"/>
              <w:rPr>
                <w:rFonts w:ascii="Times New Roman" w:hAnsi="Times New Roman"/>
                <w:b/>
                <w:bCs/>
                <w:sz w:val="24"/>
                <w:szCs w:val="24"/>
                <w:vertAlign w:val="superscript"/>
                <w:lang w:eastAsia="ru-RU"/>
              </w:rPr>
            </w:pPr>
            <w:r w:rsidRPr="005938C4">
              <w:rPr>
                <w:rFonts w:ascii="Times New Roman" w:hAnsi="Times New Roman"/>
                <w:b/>
                <w:bCs/>
                <w:sz w:val="24"/>
                <w:szCs w:val="24"/>
                <w:lang w:eastAsia="ru-RU"/>
              </w:rPr>
              <w:t>Почтовый адрес индивидуального предпринимателя</w:t>
            </w:r>
          </w:p>
        </w:tc>
      </w:tr>
      <w:tr w:rsidR="00195971" w:rsidRPr="005938C4" w:rsidTr="006959DA">
        <w:trPr>
          <w:trHeight w:val="20"/>
          <w:jc w:val="center"/>
        </w:trPr>
        <w:tc>
          <w:tcPr>
            <w:tcW w:w="570" w:type="pct"/>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Индекс </w:t>
            </w:r>
          </w:p>
        </w:tc>
        <w:tc>
          <w:tcPr>
            <w:tcW w:w="1418" w:type="pct"/>
            <w:gridSpan w:val="4"/>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41" w:type="pct"/>
            <w:gridSpan w:val="2"/>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Регион</w:t>
            </w:r>
          </w:p>
        </w:tc>
        <w:tc>
          <w:tcPr>
            <w:tcW w:w="1871" w:type="pct"/>
            <w:gridSpan w:val="2"/>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70"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Район</w:t>
            </w:r>
          </w:p>
        </w:tc>
        <w:tc>
          <w:tcPr>
            <w:tcW w:w="141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41"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Населенный пункт</w:t>
            </w:r>
          </w:p>
        </w:tc>
        <w:tc>
          <w:tcPr>
            <w:tcW w:w="1871"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70"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Улица</w:t>
            </w:r>
          </w:p>
        </w:tc>
        <w:tc>
          <w:tcPr>
            <w:tcW w:w="4430" w:type="pct"/>
            <w:gridSpan w:val="8"/>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70"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Дом</w:t>
            </w:r>
          </w:p>
        </w:tc>
        <w:tc>
          <w:tcPr>
            <w:tcW w:w="1418" w:type="pct"/>
            <w:gridSpan w:val="4"/>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19"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Корпус</w:t>
            </w:r>
          </w:p>
        </w:tc>
        <w:tc>
          <w:tcPr>
            <w:tcW w:w="622"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0"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Квартира</w:t>
            </w:r>
          </w:p>
        </w:tc>
        <w:tc>
          <w:tcPr>
            <w:tcW w:w="1081"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70"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1418" w:type="pct"/>
            <w:gridSpan w:val="4"/>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19"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622"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0"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1081"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86" w:type="pct"/>
            <w:gridSpan w:val="3"/>
            <w:vMerge w:val="restart"/>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
                <w:bCs/>
                <w:sz w:val="24"/>
                <w:szCs w:val="24"/>
                <w:lang w:eastAsia="ru-RU"/>
              </w:rPr>
            </w:pPr>
            <w:r w:rsidRPr="005938C4">
              <w:rPr>
                <w:rFonts w:ascii="Times New Roman" w:hAnsi="Times New Roman"/>
                <w:b/>
                <w:bCs/>
                <w:sz w:val="24"/>
                <w:szCs w:val="24"/>
                <w:lang w:eastAsia="ru-RU"/>
              </w:rPr>
              <w:t>Контактные данные</w:t>
            </w: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1186" w:type="pct"/>
            <w:gridSpan w:val="3"/>
            <w:vMerge/>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b/>
                <w:bCs/>
                <w:sz w:val="24"/>
                <w:szCs w:val="24"/>
                <w:lang w:eastAsia="ru-RU"/>
              </w:rPr>
            </w:pPr>
          </w:p>
        </w:tc>
        <w:tc>
          <w:tcPr>
            <w:tcW w:w="3814" w:type="pct"/>
            <w:gridSpan w:val="6"/>
            <w:tcBorders>
              <w:top w:val="dotted" w:sz="4" w:space="0" w:color="auto"/>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bl>
    <w:p w:rsidR="00195971" w:rsidRPr="005938C4" w:rsidRDefault="00195971" w:rsidP="00195971">
      <w:pPr>
        <w:spacing w:after="0" w:line="240" w:lineRule="auto"/>
        <w:jc w:val="center"/>
        <w:rPr>
          <w:rFonts w:ascii="Times New Roman" w:hAnsi="Times New Roman"/>
          <w:sz w:val="24"/>
          <w:szCs w:val="24"/>
        </w:rPr>
      </w:pPr>
    </w:p>
    <w:p w:rsidR="00195971" w:rsidRPr="005938C4" w:rsidRDefault="00195971" w:rsidP="00195971">
      <w:pPr>
        <w:spacing w:after="0" w:line="240" w:lineRule="auto"/>
        <w:jc w:val="center"/>
        <w:rPr>
          <w:rFonts w:ascii="Times New Roman" w:hAnsi="Times New Roman"/>
          <w:sz w:val="24"/>
          <w:szCs w:val="24"/>
        </w:rPr>
      </w:pPr>
      <w:r w:rsidRPr="005938C4">
        <w:rPr>
          <w:rFonts w:ascii="Times New Roman" w:hAnsi="Times New Roman"/>
          <w:sz w:val="24"/>
          <w:szCs w:val="24"/>
        </w:rPr>
        <w:lastRenderedPageBreak/>
        <w:t>ЗАЯВЛЕНИЕ</w:t>
      </w:r>
    </w:p>
    <w:p w:rsidR="00195971" w:rsidRPr="005938C4" w:rsidRDefault="00195971" w:rsidP="00195971">
      <w:pPr>
        <w:spacing w:after="0" w:line="240" w:lineRule="auto"/>
        <w:jc w:val="center"/>
        <w:rPr>
          <w:rFonts w:ascii="Times New Roman" w:hAnsi="Times New Roman"/>
          <w:sz w:val="24"/>
          <w:szCs w:val="24"/>
        </w:rPr>
      </w:pPr>
    </w:p>
    <w:p w:rsidR="00195971" w:rsidRPr="005938C4" w:rsidRDefault="00195971" w:rsidP="00195971">
      <w:pPr>
        <w:spacing w:after="0" w:line="240" w:lineRule="auto"/>
        <w:jc w:val="both"/>
        <w:rPr>
          <w:rFonts w:ascii="Times New Roman" w:hAnsi="Times New Roman"/>
          <w:sz w:val="24"/>
          <w:szCs w:val="24"/>
        </w:rPr>
      </w:pPr>
      <w:r w:rsidRPr="005938C4">
        <w:rPr>
          <w:rFonts w:ascii="Times New Roman" w:hAnsi="Times New Roman"/>
          <w:sz w:val="24"/>
          <w:szCs w:val="24"/>
        </w:rPr>
        <w:t>(изложить по установленной в извещении о проведении аукциона форме)</w:t>
      </w:r>
    </w:p>
    <w:p w:rsidR="00195971" w:rsidRPr="005938C4" w:rsidRDefault="00195971" w:rsidP="00195971">
      <w:pPr>
        <w:spacing w:after="0" w:line="240" w:lineRule="auto"/>
        <w:jc w:val="both"/>
        <w:rPr>
          <w:rFonts w:ascii="Times New Roman" w:hAnsi="Times New Roman"/>
          <w:sz w:val="24"/>
          <w:szCs w:val="24"/>
        </w:rPr>
      </w:pPr>
    </w:p>
    <w:p w:rsidR="00195971" w:rsidRPr="005938C4" w:rsidRDefault="00195971" w:rsidP="00195971">
      <w:pPr>
        <w:spacing w:after="0" w:line="240" w:lineRule="auto"/>
        <w:jc w:val="both"/>
        <w:rPr>
          <w:rFonts w:ascii="Times New Roman" w:hAnsi="Times New Roman"/>
          <w:sz w:val="24"/>
          <w:szCs w:val="24"/>
        </w:rPr>
      </w:pPr>
      <w:r w:rsidRPr="005938C4">
        <w:rPr>
          <w:rFonts w:ascii="Times New Roman" w:hAnsi="Times New Roman"/>
          <w:sz w:val="24"/>
          <w:szCs w:val="24"/>
        </w:rPr>
        <w:t>банковские реквизиты счета для возврата задатка ________________________ __________________________________________________________________</w:t>
      </w:r>
    </w:p>
    <w:p w:rsidR="00195971" w:rsidRPr="005938C4" w:rsidRDefault="00195971" w:rsidP="00195971">
      <w:pPr>
        <w:spacing w:after="0" w:line="240" w:lineRule="auto"/>
        <w:jc w:val="both"/>
        <w:rPr>
          <w:rFonts w:ascii="Times New Roman" w:hAnsi="Times New Roman"/>
          <w:sz w:val="24"/>
          <w:szCs w:val="24"/>
        </w:rPr>
      </w:pPr>
    </w:p>
    <w:p w:rsidR="00195971" w:rsidRPr="005938C4" w:rsidRDefault="00195971" w:rsidP="00195971">
      <w:pPr>
        <w:spacing w:after="0" w:line="240" w:lineRule="auto"/>
        <w:jc w:val="center"/>
        <w:rPr>
          <w:rFonts w:ascii="Times New Roman" w:hAnsi="Times New Roman"/>
          <w:sz w:val="24"/>
          <w:szCs w:val="24"/>
        </w:rPr>
      </w:pPr>
    </w:p>
    <w:tbl>
      <w:tblPr>
        <w:tblW w:w="5000"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firstRow="1" w:lastRow="0" w:firstColumn="1" w:lastColumn="0" w:noHBand="0" w:noVBand="1"/>
      </w:tblPr>
      <w:tblGrid>
        <w:gridCol w:w="479"/>
        <w:gridCol w:w="657"/>
        <w:gridCol w:w="910"/>
        <w:gridCol w:w="339"/>
        <w:gridCol w:w="1437"/>
        <w:gridCol w:w="188"/>
        <w:gridCol w:w="8"/>
        <w:gridCol w:w="1108"/>
        <w:gridCol w:w="1267"/>
        <w:gridCol w:w="1614"/>
        <w:gridCol w:w="2198"/>
      </w:tblGrid>
      <w:tr w:rsidR="00195971" w:rsidRPr="005938C4" w:rsidTr="006959D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Представлены следующие документы</w:t>
            </w:r>
          </w:p>
        </w:tc>
      </w:tr>
      <w:tr w:rsidR="00195971" w:rsidRPr="005938C4" w:rsidTr="006959DA">
        <w:trPr>
          <w:trHeight w:val="20"/>
          <w:jc w:val="center"/>
        </w:trPr>
        <w:tc>
          <w:tcPr>
            <w:tcW w:w="234" w:type="pct"/>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1</w:t>
            </w:r>
          </w:p>
        </w:tc>
        <w:tc>
          <w:tcPr>
            <w:tcW w:w="4766" w:type="pct"/>
            <w:gridSpan w:val="10"/>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234"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2</w:t>
            </w:r>
          </w:p>
        </w:tc>
        <w:tc>
          <w:tcPr>
            <w:tcW w:w="4766" w:type="pct"/>
            <w:gridSpan w:val="10"/>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234" w:type="pc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3</w:t>
            </w:r>
          </w:p>
        </w:tc>
        <w:tc>
          <w:tcPr>
            <w:tcW w:w="4766" w:type="pct"/>
            <w:gridSpan w:val="10"/>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234" w:type="pct"/>
            <w:tcBorders>
              <w:left w:val="nil"/>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4766" w:type="pct"/>
            <w:gridSpan w:val="10"/>
            <w:tcBorders>
              <w:left w:val="nil"/>
              <w:right w:val="nil"/>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1872" w:type="pct"/>
            <w:gridSpan w:val="5"/>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Cs/>
                <w:sz w:val="24"/>
                <w:szCs w:val="24"/>
                <w:lang w:eastAsia="ru-RU"/>
              </w:rPr>
            </w:pPr>
            <w:r w:rsidRPr="005938C4">
              <w:rPr>
                <w:rFonts w:ascii="Times New Roman" w:hAnsi="Times New Roman"/>
                <w:bCs/>
                <w:sz w:val="24"/>
                <w:szCs w:val="24"/>
                <w:lang w:eastAsia="ru-RU"/>
              </w:rPr>
              <w:t>Место получения результата предоставления услуги</w:t>
            </w:r>
          </w:p>
        </w:tc>
        <w:tc>
          <w:tcPr>
            <w:tcW w:w="3128" w:type="pct"/>
            <w:gridSpan w:val="6"/>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872" w:type="pct"/>
            <w:gridSpan w:val="5"/>
            <w:vMerge w:val="restart"/>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Cs/>
                <w:sz w:val="24"/>
                <w:szCs w:val="24"/>
                <w:lang w:eastAsia="ru-RU"/>
              </w:rPr>
            </w:pPr>
            <w:r w:rsidRPr="005938C4">
              <w:rPr>
                <w:rFonts w:ascii="Times New Roman" w:hAnsi="Times New Roman"/>
                <w:bCs/>
                <w:sz w:val="24"/>
                <w:szCs w:val="24"/>
                <w:lang w:eastAsia="ru-RU"/>
              </w:rPr>
              <w:t xml:space="preserve">Способ получения результата </w:t>
            </w:r>
          </w:p>
        </w:tc>
        <w:tc>
          <w:tcPr>
            <w:tcW w:w="3128" w:type="pct"/>
            <w:gridSpan w:val="6"/>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872" w:type="pct"/>
            <w:gridSpan w:val="5"/>
            <w:vMerge/>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bCs/>
                <w:sz w:val="24"/>
                <w:szCs w:val="24"/>
                <w:lang w:eastAsia="ru-RU"/>
              </w:rPr>
            </w:pPr>
          </w:p>
        </w:tc>
        <w:tc>
          <w:tcPr>
            <w:tcW w:w="3128" w:type="pct"/>
            <w:gridSpan w:val="6"/>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Данные представителя (уполномоченного лица)</w:t>
            </w:r>
          </w:p>
        </w:tc>
      </w:tr>
      <w:tr w:rsidR="00195971" w:rsidRPr="005938C4" w:rsidTr="006959DA">
        <w:trPr>
          <w:trHeight w:val="20"/>
          <w:jc w:val="center"/>
        </w:trPr>
        <w:tc>
          <w:tcPr>
            <w:tcW w:w="1002" w:type="pct"/>
            <w:gridSpan w:val="3"/>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Фамилия</w:t>
            </w:r>
          </w:p>
        </w:tc>
        <w:tc>
          <w:tcPr>
            <w:tcW w:w="3998" w:type="pct"/>
            <w:gridSpan w:val="8"/>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002"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Имя</w:t>
            </w:r>
          </w:p>
        </w:tc>
        <w:tc>
          <w:tcPr>
            <w:tcW w:w="3998" w:type="pct"/>
            <w:gridSpan w:val="8"/>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u w:val="single"/>
              </w:rPr>
            </w:pPr>
          </w:p>
        </w:tc>
      </w:tr>
      <w:tr w:rsidR="00195971" w:rsidRPr="005938C4" w:rsidTr="006959DA">
        <w:trPr>
          <w:trHeight w:val="20"/>
          <w:jc w:val="center"/>
        </w:trPr>
        <w:tc>
          <w:tcPr>
            <w:tcW w:w="1002" w:type="pct"/>
            <w:gridSpan w:val="3"/>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Отчество</w:t>
            </w:r>
          </w:p>
        </w:tc>
        <w:tc>
          <w:tcPr>
            <w:tcW w:w="3998" w:type="pct"/>
            <w:gridSpan w:val="8"/>
            <w:tcBorders>
              <w:bottom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1002" w:type="pct"/>
            <w:gridSpan w:val="3"/>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Дата рождения</w:t>
            </w:r>
          </w:p>
        </w:tc>
        <w:tc>
          <w:tcPr>
            <w:tcW w:w="3998" w:type="pct"/>
            <w:gridSpan w:val="8"/>
            <w:tcBorders>
              <w:bottom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5000" w:type="pct"/>
            <w:gridSpan w:val="11"/>
            <w:tcBorders>
              <w:top w:val="nil"/>
              <w:left w:val="nil"/>
              <w:bottom w:val="dotted" w:sz="4" w:space="0" w:color="auto"/>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sz w:val="24"/>
                <w:szCs w:val="24"/>
                <w:lang w:eastAsia="ru-RU"/>
              </w:rPr>
              <w:br w:type="page"/>
            </w:r>
            <w:r w:rsidRPr="005938C4">
              <w:rPr>
                <w:rFonts w:ascii="Times New Roman" w:hAnsi="Times New Roman"/>
                <w:b/>
                <w:bCs/>
                <w:sz w:val="24"/>
                <w:szCs w:val="24"/>
                <w:lang w:eastAsia="ru-RU"/>
              </w:rPr>
              <w:t>Документ, удостоверяющий личность представителя (уполномоченного лица)</w:t>
            </w:r>
          </w:p>
        </w:tc>
      </w:tr>
      <w:tr w:rsidR="00195971" w:rsidRPr="005938C4" w:rsidTr="006959DA">
        <w:trPr>
          <w:trHeight w:val="20"/>
          <w:jc w:val="center"/>
        </w:trPr>
        <w:tc>
          <w:tcPr>
            <w:tcW w:w="556" w:type="pct"/>
            <w:gridSpan w:val="2"/>
            <w:tcBorders>
              <w:top w:val="dotted" w:sz="4" w:space="0" w:color="auto"/>
            </w:tcBorders>
            <w:tcMar>
              <w:top w:w="0" w:type="dxa"/>
              <w:left w:w="75" w:type="dxa"/>
              <w:bottom w:w="0" w:type="dxa"/>
              <w:right w:w="75" w:type="dxa"/>
            </w:tcMar>
            <w:vAlign w:val="center"/>
            <w:hideMark/>
          </w:tcPr>
          <w:p w:rsidR="00195971" w:rsidRPr="005938C4" w:rsidRDefault="00195971" w:rsidP="00195971">
            <w:pPr>
              <w:spacing w:after="0" w:line="240" w:lineRule="auto"/>
              <w:rPr>
                <w:rFonts w:ascii="Times New Roman" w:hAnsi="Times New Roman"/>
                <w:sz w:val="24"/>
                <w:szCs w:val="24"/>
              </w:rPr>
            </w:pPr>
            <w:r w:rsidRPr="005938C4">
              <w:rPr>
                <w:rFonts w:ascii="Times New Roman" w:hAnsi="Times New Roman"/>
                <w:sz w:val="24"/>
                <w:szCs w:val="24"/>
              </w:rPr>
              <w:t>Вид</w:t>
            </w:r>
          </w:p>
        </w:tc>
        <w:tc>
          <w:tcPr>
            <w:tcW w:w="4444" w:type="pct"/>
            <w:gridSpan w:val="9"/>
            <w:tcBorders>
              <w:top w:val="dotted" w:sz="4" w:space="0" w:color="auto"/>
            </w:tcBorders>
            <w:tcMar>
              <w:top w:w="0" w:type="dxa"/>
              <w:left w:w="75" w:type="dxa"/>
              <w:bottom w:w="0" w:type="dxa"/>
              <w:right w:w="75" w:type="dxa"/>
            </w:tcMar>
            <w:vAlign w:val="center"/>
          </w:tcPr>
          <w:p w:rsidR="00195971" w:rsidRPr="005938C4" w:rsidRDefault="00195971" w:rsidP="00195971">
            <w:pPr>
              <w:spacing w:after="0" w:line="240" w:lineRule="auto"/>
              <w:rPr>
                <w:rFonts w:ascii="Times New Roman" w:hAnsi="Times New Roman"/>
                <w:sz w:val="24"/>
                <w:szCs w:val="24"/>
              </w:rPr>
            </w:pPr>
          </w:p>
        </w:tc>
      </w:tr>
      <w:tr w:rsidR="00195971" w:rsidRPr="005938C4" w:rsidTr="006959DA">
        <w:trPr>
          <w:trHeight w:val="20"/>
          <w:jc w:val="center"/>
        </w:trPr>
        <w:tc>
          <w:tcPr>
            <w:tcW w:w="55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Серия</w:t>
            </w:r>
          </w:p>
        </w:tc>
        <w:tc>
          <w:tcPr>
            <w:tcW w:w="140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54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Номер</w:t>
            </w:r>
          </w:p>
        </w:tc>
        <w:tc>
          <w:tcPr>
            <w:tcW w:w="2490" w:type="pct"/>
            <w:gridSpan w:val="3"/>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Выдан</w:t>
            </w:r>
          </w:p>
        </w:tc>
        <w:tc>
          <w:tcPr>
            <w:tcW w:w="2575" w:type="pct"/>
            <w:gridSpan w:val="7"/>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791"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Дата выдачи</w:t>
            </w:r>
          </w:p>
        </w:tc>
        <w:tc>
          <w:tcPr>
            <w:tcW w:w="1078"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5000" w:type="pct"/>
            <w:gridSpan w:val="11"/>
            <w:tcBorders>
              <w:top w:val="nil"/>
              <w:left w:val="nil"/>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br w:type="page"/>
            </w:r>
          </w:p>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Адрес регистрации представителя (уполномоченного лица)</w:t>
            </w:r>
          </w:p>
        </w:tc>
      </w:tr>
      <w:tr w:rsidR="00195971" w:rsidRPr="005938C4" w:rsidTr="006959DA">
        <w:trPr>
          <w:trHeight w:val="20"/>
          <w:jc w:val="center"/>
        </w:trPr>
        <w:tc>
          <w:tcPr>
            <w:tcW w:w="55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Регион </w:t>
            </w:r>
          </w:p>
        </w:tc>
        <w:tc>
          <w:tcPr>
            <w:tcW w:w="1869"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5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5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Улица</w:t>
            </w:r>
          </w:p>
        </w:tc>
        <w:tc>
          <w:tcPr>
            <w:tcW w:w="4444" w:type="pct"/>
            <w:gridSpan w:val="9"/>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Дом</w:t>
            </w:r>
          </w:p>
        </w:tc>
        <w:tc>
          <w:tcPr>
            <w:tcW w:w="1408" w:type="pct"/>
            <w:gridSpan w:val="4"/>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46"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000" w:type="pct"/>
            <w:gridSpan w:val="11"/>
            <w:tcBorders>
              <w:left w:val="nil"/>
              <w:right w:val="nil"/>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p>
          <w:p w:rsidR="00195971" w:rsidRPr="005938C4" w:rsidRDefault="00195971" w:rsidP="00195971">
            <w:pPr>
              <w:autoSpaceDE w:val="0"/>
              <w:autoSpaceDN w:val="0"/>
              <w:spacing w:after="0" w:line="240" w:lineRule="auto"/>
              <w:jc w:val="center"/>
              <w:rPr>
                <w:rFonts w:ascii="Times New Roman" w:hAnsi="Times New Roman"/>
                <w:b/>
                <w:bCs/>
                <w:sz w:val="24"/>
                <w:szCs w:val="24"/>
                <w:lang w:eastAsia="ru-RU"/>
              </w:rPr>
            </w:pPr>
            <w:r w:rsidRPr="005938C4">
              <w:rPr>
                <w:rFonts w:ascii="Times New Roman" w:hAnsi="Times New Roman"/>
                <w:b/>
                <w:bCs/>
                <w:sz w:val="24"/>
                <w:szCs w:val="24"/>
                <w:lang w:eastAsia="ru-RU"/>
              </w:rPr>
              <w:t>Адрес места жительства представителя (уполномоченного лица)</w:t>
            </w:r>
          </w:p>
        </w:tc>
      </w:tr>
      <w:tr w:rsidR="00195971" w:rsidRPr="005938C4" w:rsidTr="006959DA">
        <w:trPr>
          <w:trHeight w:val="20"/>
          <w:jc w:val="center"/>
        </w:trPr>
        <w:tc>
          <w:tcPr>
            <w:tcW w:w="55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 xml:space="preserve">Индекс </w:t>
            </w:r>
          </w:p>
        </w:tc>
        <w:tc>
          <w:tcPr>
            <w:tcW w:w="140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Регион</w:t>
            </w:r>
          </w:p>
        </w:tc>
        <w:tc>
          <w:tcPr>
            <w:tcW w:w="1869"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5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Район</w:t>
            </w:r>
          </w:p>
        </w:tc>
        <w:tc>
          <w:tcPr>
            <w:tcW w:w="1408" w:type="pct"/>
            <w:gridSpan w:val="4"/>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1167" w:type="pct"/>
            <w:gridSpan w:val="3"/>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Населенный пункт</w:t>
            </w:r>
          </w:p>
        </w:tc>
        <w:tc>
          <w:tcPr>
            <w:tcW w:w="1869" w:type="pct"/>
            <w:gridSpan w:val="2"/>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56" w:type="pct"/>
            <w:gridSpan w:val="2"/>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Улица</w:t>
            </w:r>
          </w:p>
        </w:tc>
        <w:tc>
          <w:tcPr>
            <w:tcW w:w="4444" w:type="pct"/>
            <w:gridSpan w:val="9"/>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56" w:type="pct"/>
            <w:gridSpan w:val="2"/>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Дом</w:t>
            </w:r>
          </w:p>
        </w:tc>
        <w:tc>
          <w:tcPr>
            <w:tcW w:w="1412" w:type="pct"/>
            <w:gridSpan w:val="5"/>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43"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Корпус</w:t>
            </w:r>
          </w:p>
        </w:tc>
        <w:tc>
          <w:tcPr>
            <w:tcW w:w="621"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1" w:type="pct"/>
            <w:tcBorders>
              <w:bottom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sz w:val="24"/>
                <w:szCs w:val="24"/>
                <w:lang w:eastAsia="ru-RU"/>
              </w:rPr>
            </w:pPr>
            <w:r w:rsidRPr="005938C4">
              <w:rPr>
                <w:rFonts w:ascii="Times New Roman" w:hAnsi="Times New Roman"/>
                <w:sz w:val="24"/>
                <w:szCs w:val="24"/>
                <w:lang w:eastAsia="ru-RU"/>
              </w:rPr>
              <w:t>Квартира</w:t>
            </w:r>
          </w:p>
        </w:tc>
        <w:tc>
          <w:tcPr>
            <w:tcW w:w="1078" w:type="pct"/>
            <w:tcBorders>
              <w:bottom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556" w:type="pct"/>
            <w:gridSpan w:val="2"/>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1412" w:type="pct"/>
            <w:gridSpan w:val="5"/>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543"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621"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c>
          <w:tcPr>
            <w:tcW w:w="791"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c>
          <w:tcPr>
            <w:tcW w:w="1078" w:type="pct"/>
            <w:tcBorders>
              <w:top w:val="dotted" w:sz="4" w:space="0" w:color="auto"/>
              <w:left w:val="nil"/>
              <w:bottom w:val="dotted" w:sz="4" w:space="0" w:color="auto"/>
              <w:right w:val="nil"/>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u w:val="single"/>
                <w:lang w:eastAsia="ru-RU"/>
              </w:rPr>
            </w:pPr>
          </w:p>
        </w:tc>
      </w:tr>
      <w:tr w:rsidR="00195971" w:rsidRPr="005938C4" w:rsidTr="006959DA">
        <w:trPr>
          <w:trHeight w:val="20"/>
          <w:jc w:val="center"/>
        </w:trPr>
        <w:tc>
          <w:tcPr>
            <w:tcW w:w="1168" w:type="pct"/>
            <w:gridSpan w:val="4"/>
            <w:vMerge w:val="restart"/>
            <w:tcBorders>
              <w:top w:val="dotted" w:sz="4" w:space="0" w:color="auto"/>
            </w:tcBorders>
            <w:tcMar>
              <w:top w:w="0" w:type="dxa"/>
              <w:left w:w="75" w:type="dxa"/>
              <w:bottom w:w="0" w:type="dxa"/>
              <w:right w:w="75" w:type="dxa"/>
            </w:tcMar>
            <w:vAlign w:val="center"/>
            <w:hideMark/>
          </w:tcPr>
          <w:p w:rsidR="00195971" w:rsidRPr="005938C4" w:rsidRDefault="00195971" w:rsidP="00195971">
            <w:pPr>
              <w:autoSpaceDE w:val="0"/>
              <w:autoSpaceDN w:val="0"/>
              <w:spacing w:after="0" w:line="240" w:lineRule="auto"/>
              <w:rPr>
                <w:rFonts w:ascii="Times New Roman" w:hAnsi="Times New Roman"/>
                <w:b/>
                <w:bCs/>
                <w:sz w:val="24"/>
                <w:szCs w:val="24"/>
                <w:lang w:eastAsia="ru-RU"/>
              </w:rPr>
            </w:pPr>
            <w:r w:rsidRPr="005938C4">
              <w:rPr>
                <w:rFonts w:ascii="Times New Roman" w:hAnsi="Times New Roman"/>
                <w:b/>
                <w:bCs/>
                <w:sz w:val="24"/>
                <w:szCs w:val="24"/>
                <w:lang w:eastAsia="ru-RU"/>
              </w:rPr>
              <w:t>Контактные данные</w:t>
            </w:r>
          </w:p>
        </w:tc>
        <w:tc>
          <w:tcPr>
            <w:tcW w:w="3832" w:type="pct"/>
            <w:gridSpan w:val="7"/>
            <w:tcBorders>
              <w:top w:val="dotted" w:sz="4" w:space="0" w:color="auto"/>
            </w:tcBorders>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r w:rsidR="00195971" w:rsidRPr="005938C4" w:rsidTr="006959DA">
        <w:trPr>
          <w:trHeight w:val="20"/>
          <w:jc w:val="center"/>
        </w:trPr>
        <w:tc>
          <w:tcPr>
            <w:tcW w:w="1168" w:type="pct"/>
            <w:gridSpan w:val="4"/>
            <w:vMerge/>
            <w:vAlign w:val="center"/>
            <w:hideMark/>
          </w:tcPr>
          <w:p w:rsidR="00195971" w:rsidRPr="005938C4" w:rsidRDefault="00195971" w:rsidP="00195971">
            <w:pPr>
              <w:spacing w:after="0" w:line="240" w:lineRule="auto"/>
              <w:rPr>
                <w:rFonts w:ascii="Times New Roman" w:hAnsi="Times New Roman"/>
                <w:b/>
                <w:bCs/>
                <w:sz w:val="24"/>
                <w:szCs w:val="24"/>
                <w:lang w:eastAsia="ru-RU"/>
              </w:rPr>
            </w:pPr>
          </w:p>
        </w:tc>
        <w:tc>
          <w:tcPr>
            <w:tcW w:w="3832" w:type="pct"/>
            <w:gridSpan w:val="7"/>
            <w:tcMar>
              <w:top w:w="0" w:type="dxa"/>
              <w:left w:w="75" w:type="dxa"/>
              <w:bottom w:w="0" w:type="dxa"/>
              <w:right w:w="75" w:type="dxa"/>
            </w:tcMar>
            <w:vAlign w:val="center"/>
          </w:tcPr>
          <w:p w:rsidR="00195971" w:rsidRPr="005938C4" w:rsidRDefault="00195971" w:rsidP="00195971">
            <w:pPr>
              <w:autoSpaceDE w:val="0"/>
              <w:autoSpaceDN w:val="0"/>
              <w:spacing w:after="0" w:line="240" w:lineRule="auto"/>
              <w:rPr>
                <w:rFonts w:ascii="Times New Roman" w:hAnsi="Times New Roman"/>
                <w:sz w:val="24"/>
                <w:szCs w:val="24"/>
                <w:lang w:eastAsia="ru-RU"/>
              </w:rPr>
            </w:pPr>
          </w:p>
        </w:tc>
      </w:tr>
    </w:tbl>
    <w:p w:rsidR="00195971" w:rsidRPr="005938C4" w:rsidRDefault="00195971" w:rsidP="00195971">
      <w:pPr>
        <w:spacing w:after="0" w:line="240" w:lineRule="auto"/>
        <w:rPr>
          <w:rFonts w:ascii="Times New Roman" w:hAnsi="Times New Roman"/>
          <w:sz w:val="24"/>
          <w:szCs w:val="24"/>
        </w:rPr>
      </w:pPr>
    </w:p>
    <w:tbl>
      <w:tblPr>
        <w:tblStyle w:val="2132"/>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190"/>
        <w:gridCol w:w="887"/>
        <w:gridCol w:w="5103"/>
      </w:tblGrid>
      <w:tr w:rsidR="00195971" w:rsidRPr="005938C4" w:rsidTr="006959DA">
        <w:tc>
          <w:tcPr>
            <w:tcW w:w="3190" w:type="dxa"/>
          </w:tcPr>
          <w:p w:rsidR="00195971" w:rsidRPr="005938C4" w:rsidRDefault="00195971" w:rsidP="00195971">
            <w:pPr>
              <w:rPr>
                <w:rFonts w:ascii="Times New Roman" w:eastAsiaTheme="minorHAnsi" w:hAnsi="Times New Roman"/>
                <w:sz w:val="24"/>
                <w:szCs w:val="24"/>
              </w:rPr>
            </w:pPr>
          </w:p>
        </w:tc>
        <w:tc>
          <w:tcPr>
            <w:tcW w:w="887" w:type="dxa"/>
            <w:tcBorders>
              <w:top w:val="nil"/>
              <w:bottom w:val="nil"/>
            </w:tcBorders>
          </w:tcPr>
          <w:p w:rsidR="00195971" w:rsidRPr="005938C4" w:rsidRDefault="00195971" w:rsidP="00195971">
            <w:pPr>
              <w:rPr>
                <w:rFonts w:ascii="Times New Roman" w:eastAsiaTheme="minorHAnsi" w:hAnsi="Times New Roman"/>
                <w:sz w:val="24"/>
                <w:szCs w:val="24"/>
              </w:rPr>
            </w:pPr>
          </w:p>
        </w:tc>
        <w:tc>
          <w:tcPr>
            <w:tcW w:w="5103" w:type="dxa"/>
          </w:tcPr>
          <w:p w:rsidR="00195971" w:rsidRPr="005938C4" w:rsidRDefault="00195971" w:rsidP="00195971">
            <w:pPr>
              <w:rPr>
                <w:rFonts w:ascii="Times New Roman" w:eastAsiaTheme="minorHAnsi" w:hAnsi="Times New Roman"/>
                <w:sz w:val="24"/>
                <w:szCs w:val="24"/>
              </w:rPr>
            </w:pPr>
          </w:p>
        </w:tc>
      </w:tr>
      <w:tr w:rsidR="00195971" w:rsidRPr="005938C4" w:rsidTr="006959DA">
        <w:tc>
          <w:tcPr>
            <w:tcW w:w="3190" w:type="dxa"/>
          </w:tcPr>
          <w:p w:rsidR="00195971" w:rsidRPr="005938C4" w:rsidRDefault="00195971" w:rsidP="00195971">
            <w:pPr>
              <w:jc w:val="center"/>
              <w:rPr>
                <w:rFonts w:ascii="Times New Roman" w:eastAsiaTheme="minorHAnsi" w:hAnsi="Times New Roman"/>
                <w:sz w:val="24"/>
                <w:szCs w:val="24"/>
              </w:rPr>
            </w:pPr>
            <w:r w:rsidRPr="005938C4">
              <w:rPr>
                <w:rFonts w:ascii="Times New Roman" w:eastAsiaTheme="minorHAnsi" w:hAnsi="Times New Roman"/>
                <w:sz w:val="24"/>
                <w:szCs w:val="24"/>
              </w:rPr>
              <w:t>Дата</w:t>
            </w:r>
          </w:p>
        </w:tc>
        <w:tc>
          <w:tcPr>
            <w:tcW w:w="887" w:type="dxa"/>
            <w:tcBorders>
              <w:top w:val="nil"/>
              <w:bottom w:val="nil"/>
            </w:tcBorders>
          </w:tcPr>
          <w:p w:rsidR="00195971" w:rsidRPr="005938C4" w:rsidRDefault="00195971" w:rsidP="00195971">
            <w:pPr>
              <w:jc w:val="center"/>
              <w:rPr>
                <w:rFonts w:ascii="Times New Roman" w:eastAsiaTheme="minorHAnsi" w:hAnsi="Times New Roman"/>
                <w:sz w:val="24"/>
                <w:szCs w:val="24"/>
              </w:rPr>
            </w:pPr>
          </w:p>
        </w:tc>
        <w:tc>
          <w:tcPr>
            <w:tcW w:w="5103" w:type="dxa"/>
          </w:tcPr>
          <w:p w:rsidR="00195971" w:rsidRPr="005938C4" w:rsidRDefault="00195971" w:rsidP="00195971">
            <w:pPr>
              <w:jc w:val="center"/>
              <w:rPr>
                <w:rFonts w:ascii="Times New Roman" w:eastAsiaTheme="minorHAnsi" w:hAnsi="Times New Roman"/>
                <w:sz w:val="24"/>
                <w:szCs w:val="24"/>
              </w:rPr>
            </w:pPr>
            <w:r w:rsidRPr="005938C4">
              <w:rPr>
                <w:rFonts w:ascii="Times New Roman" w:eastAsiaTheme="minorHAnsi" w:hAnsi="Times New Roman"/>
                <w:sz w:val="24"/>
                <w:szCs w:val="24"/>
              </w:rPr>
              <w:t>Подпись/ФИО</w:t>
            </w:r>
          </w:p>
        </w:tc>
      </w:tr>
    </w:tbl>
    <w:p w:rsidR="00C43AC7" w:rsidRPr="005938C4" w:rsidRDefault="00C43AC7" w:rsidP="00C43AC7">
      <w:pPr>
        <w:spacing w:after="0" w:line="240" w:lineRule="auto"/>
        <w:jc w:val="right"/>
        <w:rPr>
          <w:rFonts w:ascii="Times New Roman" w:hAnsi="Times New Roman"/>
          <w:sz w:val="24"/>
          <w:szCs w:val="24"/>
        </w:rPr>
      </w:pPr>
    </w:p>
    <w:p w:rsidR="00195971" w:rsidRPr="005938C4" w:rsidRDefault="00195971" w:rsidP="00C43AC7">
      <w:pPr>
        <w:spacing w:after="0" w:line="240" w:lineRule="auto"/>
        <w:jc w:val="right"/>
        <w:rPr>
          <w:rFonts w:ascii="Times New Roman" w:hAnsi="Times New Roman"/>
          <w:sz w:val="24"/>
          <w:szCs w:val="24"/>
        </w:rPr>
      </w:pPr>
    </w:p>
    <w:p w:rsidR="00D13826" w:rsidRPr="005938C4" w:rsidRDefault="00D13826">
      <w:pPr>
        <w:rPr>
          <w:sz w:val="24"/>
          <w:szCs w:val="24"/>
        </w:rPr>
      </w:pPr>
    </w:p>
    <w:sectPr w:rsidR="00D13826" w:rsidRPr="005938C4" w:rsidSect="005938C4">
      <w:pgSz w:w="11906" w:h="16838"/>
      <w:pgMar w:top="426" w:right="850" w:bottom="426"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5A39" w:rsidRDefault="003D5A39" w:rsidP="003D6298">
      <w:pPr>
        <w:spacing w:after="0" w:line="240" w:lineRule="auto"/>
      </w:pPr>
      <w:r>
        <w:separator/>
      </w:r>
    </w:p>
  </w:endnote>
  <w:endnote w:type="continuationSeparator" w:id="0">
    <w:p w:rsidR="003D5A39" w:rsidRDefault="003D5A39" w:rsidP="003D62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5A39" w:rsidRDefault="003D5A39" w:rsidP="003D6298">
      <w:pPr>
        <w:spacing w:after="0" w:line="240" w:lineRule="auto"/>
      </w:pPr>
      <w:r>
        <w:separator/>
      </w:r>
    </w:p>
  </w:footnote>
  <w:footnote w:type="continuationSeparator" w:id="0">
    <w:p w:rsidR="003D5A39" w:rsidRDefault="003D5A39" w:rsidP="003D62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7552DB"/>
    <w:multiLevelType w:val="hybridMultilevel"/>
    <w:tmpl w:val="1286EF6C"/>
    <w:lvl w:ilvl="0" w:tplc="C7DCD828">
      <w:start w:val="1"/>
      <w:numFmt w:val="decimal"/>
      <w:lvlText w:val="%1)"/>
      <w:lvlJc w:val="left"/>
      <w:pPr>
        <w:ind w:left="1429" w:hanging="360"/>
      </w:pPr>
      <w:rPr>
        <w:i w:val="0"/>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15:restartNumberingAfterBreak="0">
    <w:nsid w:val="1D002EEB"/>
    <w:multiLevelType w:val="hybridMultilevel"/>
    <w:tmpl w:val="60088B2C"/>
    <w:lvl w:ilvl="0" w:tplc="266678E6">
      <w:start w:val="1"/>
      <w:numFmt w:val="bullet"/>
      <w:lvlText w:val=""/>
      <w:lvlJc w:val="left"/>
      <w:pPr>
        <w:ind w:left="4755"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 w15:restartNumberingAfterBreak="0">
    <w:nsid w:val="31C229C3"/>
    <w:multiLevelType w:val="hybridMultilevel"/>
    <w:tmpl w:val="922AC6BC"/>
    <w:lvl w:ilvl="0" w:tplc="320681CE">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37A730F5"/>
    <w:multiLevelType w:val="hybridMultilevel"/>
    <w:tmpl w:val="AFFA98E6"/>
    <w:lvl w:ilvl="0" w:tplc="04190001">
      <w:start w:val="1"/>
      <w:numFmt w:val="bullet"/>
      <w:lvlText w:val=""/>
      <w:lvlJc w:val="left"/>
      <w:pPr>
        <w:ind w:left="1260" w:hanging="360"/>
      </w:pPr>
      <w:rPr>
        <w:rFonts w:ascii="Symbol" w:hAnsi="Symbol" w:hint="default"/>
      </w:rPr>
    </w:lvl>
    <w:lvl w:ilvl="1" w:tplc="04190003">
      <w:start w:val="1"/>
      <w:numFmt w:val="bullet"/>
      <w:lvlText w:val="o"/>
      <w:lvlJc w:val="left"/>
      <w:pPr>
        <w:ind w:left="1980" w:hanging="360"/>
      </w:pPr>
      <w:rPr>
        <w:rFonts w:ascii="Courier New" w:hAnsi="Courier New" w:cs="Times New Roman"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Times New Roman"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Times New Roman" w:hint="default"/>
      </w:rPr>
    </w:lvl>
    <w:lvl w:ilvl="8" w:tplc="04190005">
      <w:start w:val="1"/>
      <w:numFmt w:val="bullet"/>
      <w:lvlText w:val=""/>
      <w:lvlJc w:val="left"/>
      <w:pPr>
        <w:ind w:left="7020" w:hanging="360"/>
      </w:pPr>
      <w:rPr>
        <w:rFonts w:ascii="Wingdings" w:hAnsi="Wingdings" w:hint="default"/>
      </w:rPr>
    </w:lvl>
  </w:abstractNum>
  <w:abstractNum w:abstractNumId="4" w15:restartNumberingAfterBreak="0">
    <w:nsid w:val="47722A38"/>
    <w:multiLevelType w:val="hybridMultilevel"/>
    <w:tmpl w:val="B29ED836"/>
    <w:lvl w:ilvl="0" w:tplc="266678E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5" w15:restartNumberingAfterBreak="0">
    <w:nsid w:val="5A9B3667"/>
    <w:multiLevelType w:val="hybridMultilevel"/>
    <w:tmpl w:val="81C4C6E6"/>
    <w:lvl w:ilvl="0" w:tplc="320681CE">
      <w:start w:val="1"/>
      <w:numFmt w:val="bullet"/>
      <w:lvlText w:val="-"/>
      <w:lvlJc w:val="left"/>
      <w:pPr>
        <w:ind w:left="786"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67C40639"/>
    <w:multiLevelType w:val="hybridMultilevel"/>
    <w:tmpl w:val="DE027FBE"/>
    <w:lvl w:ilvl="0" w:tplc="DC343058">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15:restartNumberingAfterBreak="0">
    <w:nsid w:val="761A19A2"/>
    <w:multiLevelType w:val="hybridMultilevel"/>
    <w:tmpl w:val="54D4CF0E"/>
    <w:lvl w:ilvl="0" w:tplc="B35E8B74">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3"/>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2"/>
  </w:num>
  <w:num w:numId="9">
    <w:abstractNumId w:val="5"/>
  </w:num>
  <w:num w:numId="10">
    <w:abstractNumId w:val="5"/>
  </w:num>
  <w:num w:numId="11">
    <w:abstractNumId w:val="1"/>
  </w:num>
  <w:num w:numId="12">
    <w:abstractNumId w:val="1"/>
  </w:num>
  <w:num w:numId="13">
    <w:abstractNumId w:val="4"/>
  </w:num>
  <w:num w:numId="14">
    <w:abstractNumId w:val="4"/>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298"/>
    <w:rsid w:val="00000F27"/>
    <w:rsid w:val="00001F34"/>
    <w:rsid w:val="00002CDF"/>
    <w:rsid w:val="000030F0"/>
    <w:rsid w:val="000039FB"/>
    <w:rsid w:val="00003F68"/>
    <w:rsid w:val="0000671C"/>
    <w:rsid w:val="0000689D"/>
    <w:rsid w:val="0000694C"/>
    <w:rsid w:val="0000721F"/>
    <w:rsid w:val="00007533"/>
    <w:rsid w:val="00007A45"/>
    <w:rsid w:val="00010A41"/>
    <w:rsid w:val="00012EA3"/>
    <w:rsid w:val="000141D5"/>
    <w:rsid w:val="00015000"/>
    <w:rsid w:val="00015627"/>
    <w:rsid w:val="000166B8"/>
    <w:rsid w:val="00016A86"/>
    <w:rsid w:val="00016E35"/>
    <w:rsid w:val="000171AB"/>
    <w:rsid w:val="00017D65"/>
    <w:rsid w:val="00021553"/>
    <w:rsid w:val="0002244D"/>
    <w:rsid w:val="00022E50"/>
    <w:rsid w:val="0002356A"/>
    <w:rsid w:val="00023D60"/>
    <w:rsid w:val="000246F7"/>
    <w:rsid w:val="00026E5F"/>
    <w:rsid w:val="00027455"/>
    <w:rsid w:val="00030D52"/>
    <w:rsid w:val="000320BC"/>
    <w:rsid w:val="00032841"/>
    <w:rsid w:val="00033041"/>
    <w:rsid w:val="0003408F"/>
    <w:rsid w:val="000344B6"/>
    <w:rsid w:val="00035699"/>
    <w:rsid w:val="00036941"/>
    <w:rsid w:val="00036E44"/>
    <w:rsid w:val="000408E0"/>
    <w:rsid w:val="00040D6B"/>
    <w:rsid w:val="00042EC8"/>
    <w:rsid w:val="00044406"/>
    <w:rsid w:val="00044918"/>
    <w:rsid w:val="000455DB"/>
    <w:rsid w:val="00045604"/>
    <w:rsid w:val="00050616"/>
    <w:rsid w:val="00052E5A"/>
    <w:rsid w:val="000537E8"/>
    <w:rsid w:val="000539A3"/>
    <w:rsid w:val="00053F0E"/>
    <w:rsid w:val="00054604"/>
    <w:rsid w:val="00054ECA"/>
    <w:rsid w:val="00056EFC"/>
    <w:rsid w:val="00060122"/>
    <w:rsid w:val="0006266C"/>
    <w:rsid w:val="00062807"/>
    <w:rsid w:val="000637AB"/>
    <w:rsid w:val="00064C39"/>
    <w:rsid w:val="00064EAA"/>
    <w:rsid w:val="000664B8"/>
    <w:rsid w:val="00067053"/>
    <w:rsid w:val="00067798"/>
    <w:rsid w:val="00067BC4"/>
    <w:rsid w:val="00070849"/>
    <w:rsid w:val="00071752"/>
    <w:rsid w:val="00071AA4"/>
    <w:rsid w:val="00072047"/>
    <w:rsid w:val="000726E6"/>
    <w:rsid w:val="000737B6"/>
    <w:rsid w:val="00074317"/>
    <w:rsid w:val="00074E73"/>
    <w:rsid w:val="00075810"/>
    <w:rsid w:val="00075D06"/>
    <w:rsid w:val="00075E62"/>
    <w:rsid w:val="00077D8F"/>
    <w:rsid w:val="00081311"/>
    <w:rsid w:val="00081BEF"/>
    <w:rsid w:val="00082133"/>
    <w:rsid w:val="000824A4"/>
    <w:rsid w:val="000829AE"/>
    <w:rsid w:val="00082F85"/>
    <w:rsid w:val="00083C7A"/>
    <w:rsid w:val="00085A00"/>
    <w:rsid w:val="000860FE"/>
    <w:rsid w:val="0008742B"/>
    <w:rsid w:val="00087493"/>
    <w:rsid w:val="00090288"/>
    <w:rsid w:val="00090B54"/>
    <w:rsid w:val="00090F1E"/>
    <w:rsid w:val="0009136C"/>
    <w:rsid w:val="00092F1F"/>
    <w:rsid w:val="00094177"/>
    <w:rsid w:val="00096635"/>
    <w:rsid w:val="00097C72"/>
    <w:rsid w:val="000A101C"/>
    <w:rsid w:val="000A142E"/>
    <w:rsid w:val="000A14DE"/>
    <w:rsid w:val="000A4531"/>
    <w:rsid w:val="000A4BF5"/>
    <w:rsid w:val="000A5486"/>
    <w:rsid w:val="000A63CF"/>
    <w:rsid w:val="000A6FA9"/>
    <w:rsid w:val="000B12B9"/>
    <w:rsid w:val="000B12D4"/>
    <w:rsid w:val="000B2FF8"/>
    <w:rsid w:val="000B4313"/>
    <w:rsid w:val="000B51A3"/>
    <w:rsid w:val="000B5A64"/>
    <w:rsid w:val="000B64D5"/>
    <w:rsid w:val="000B7EBB"/>
    <w:rsid w:val="000C0327"/>
    <w:rsid w:val="000C128E"/>
    <w:rsid w:val="000C190F"/>
    <w:rsid w:val="000C1ED7"/>
    <w:rsid w:val="000C31FA"/>
    <w:rsid w:val="000C32B3"/>
    <w:rsid w:val="000C4C67"/>
    <w:rsid w:val="000C65EC"/>
    <w:rsid w:val="000C759E"/>
    <w:rsid w:val="000D13FB"/>
    <w:rsid w:val="000D28B2"/>
    <w:rsid w:val="000D2AC1"/>
    <w:rsid w:val="000D4D49"/>
    <w:rsid w:val="000D52E9"/>
    <w:rsid w:val="000D7649"/>
    <w:rsid w:val="000E04FB"/>
    <w:rsid w:val="000E1595"/>
    <w:rsid w:val="000E4341"/>
    <w:rsid w:val="000E4AEF"/>
    <w:rsid w:val="000E4F74"/>
    <w:rsid w:val="000E5D29"/>
    <w:rsid w:val="000E7153"/>
    <w:rsid w:val="000E7921"/>
    <w:rsid w:val="000F0096"/>
    <w:rsid w:val="000F00F0"/>
    <w:rsid w:val="000F20AD"/>
    <w:rsid w:val="000F2895"/>
    <w:rsid w:val="000F2ECB"/>
    <w:rsid w:val="000F31BA"/>
    <w:rsid w:val="000F49C3"/>
    <w:rsid w:val="000F4C01"/>
    <w:rsid w:val="000F76D6"/>
    <w:rsid w:val="00100368"/>
    <w:rsid w:val="0010175A"/>
    <w:rsid w:val="0010225B"/>
    <w:rsid w:val="001024FA"/>
    <w:rsid w:val="00103420"/>
    <w:rsid w:val="0010362D"/>
    <w:rsid w:val="0010399E"/>
    <w:rsid w:val="00104906"/>
    <w:rsid w:val="001053D5"/>
    <w:rsid w:val="00105B4E"/>
    <w:rsid w:val="00105EC9"/>
    <w:rsid w:val="001070FF"/>
    <w:rsid w:val="00110887"/>
    <w:rsid w:val="00111093"/>
    <w:rsid w:val="00112470"/>
    <w:rsid w:val="0011278D"/>
    <w:rsid w:val="001133A0"/>
    <w:rsid w:val="00113C2E"/>
    <w:rsid w:val="00114087"/>
    <w:rsid w:val="00114DE6"/>
    <w:rsid w:val="00114E1E"/>
    <w:rsid w:val="00115785"/>
    <w:rsid w:val="00115AC8"/>
    <w:rsid w:val="00115D7B"/>
    <w:rsid w:val="00116103"/>
    <w:rsid w:val="0011735C"/>
    <w:rsid w:val="00120338"/>
    <w:rsid w:val="00121325"/>
    <w:rsid w:val="00122271"/>
    <w:rsid w:val="00123221"/>
    <w:rsid w:val="00123BF8"/>
    <w:rsid w:val="001257C7"/>
    <w:rsid w:val="00126440"/>
    <w:rsid w:val="00131A41"/>
    <w:rsid w:val="0013566E"/>
    <w:rsid w:val="00135EBB"/>
    <w:rsid w:val="00136D09"/>
    <w:rsid w:val="00137959"/>
    <w:rsid w:val="0013795C"/>
    <w:rsid w:val="00140550"/>
    <w:rsid w:val="001423BC"/>
    <w:rsid w:val="00142C4C"/>
    <w:rsid w:val="00143D1A"/>
    <w:rsid w:val="00143F35"/>
    <w:rsid w:val="001445CB"/>
    <w:rsid w:val="00147A74"/>
    <w:rsid w:val="00147F65"/>
    <w:rsid w:val="001507D7"/>
    <w:rsid w:val="00150AE1"/>
    <w:rsid w:val="00152279"/>
    <w:rsid w:val="001533C9"/>
    <w:rsid w:val="0016011E"/>
    <w:rsid w:val="00160A9D"/>
    <w:rsid w:val="001613D4"/>
    <w:rsid w:val="00161D1A"/>
    <w:rsid w:val="00162354"/>
    <w:rsid w:val="0016386B"/>
    <w:rsid w:val="0016426F"/>
    <w:rsid w:val="001647E3"/>
    <w:rsid w:val="00164E22"/>
    <w:rsid w:val="0016789D"/>
    <w:rsid w:val="00167EE6"/>
    <w:rsid w:val="001702AF"/>
    <w:rsid w:val="00170633"/>
    <w:rsid w:val="00170723"/>
    <w:rsid w:val="00170C01"/>
    <w:rsid w:val="00171F28"/>
    <w:rsid w:val="00172CBA"/>
    <w:rsid w:val="001738F2"/>
    <w:rsid w:val="00175C99"/>
    <w:rsid w:val="00175F28"/>
    <w:rsid w:val="00175FF0"/>
    <w:rsid w:val="00177A11"/>
    <w:rsid w:val="00177EF0"/>
    <w:rsid w:val="00177FD5"/>
    <w:rsid w:val="00180D73"/>
    <w:rsid w:val="00181C29"/>
    <w:rsid w:val="0018323C"/>
    <w:rsid w:val="00183809"/>
    <w:rsid w:val="00183820"/>
    <w:rsid w:val="001844F8"/>
    <w:rsid w:val="0018617F"/>
    <w:rsid w:val="00187ADE"/>
    <w:rsid w:val="00187BCF"/>
    <w:rsid w:val="001900AB"/>
    <w:rsid w:val="0019080E"/>
    <w:rsid w:val="0019098C"/>
    <w:rsid w:val="00193956"/>
    <w:rsid w:val="00194142"/>
    <w:rsid w:val="00194143"/>
    <w:rsid w:val="00194A47"/>
    <w:rsid w:val="00194CBA"/>
    <w:rsid w:val="00195971"/>
    <w:rsid w:val="001A0C2E"/>
    <w:rsid w:val="001A0E1A"/>
    <w:rsid w:val="001A2C25"/>
    <w:rsid w:val="001A325E"/>
    <w:rsid w:val="001A406E"/>
    <w:rsid w:val="001A5F86"/>
    <w:rsid w:val="001A743D"/>
    <w:rsid w:val="001B017E"/>
    <w:rsid w:val="001B048F"/>
    <w:rsid w:val="001B25F1"/>
    <w:rsid w:val="001B2A26"/>
    <w:rsid w:val="001B5129"/>
    <w:rsid w:val="001C10E6"/>
    <w:rsid w:val="001C204A"/>
    <w:rsid w:val="001C464E"/>
    <w:rsid w:val="001D0391"/>
    <w:rsid w:val="001D16EA"/>
    <w:rsid w:val="001D20BD"/>
    <w:rsid w:val="001D2129"/>
    <w:rsid w:val="001D231D"/>
    <w:rsid w:val="001D29AB"/>
    <w:rsid w:val="001D3839"/>
    <w:rsid w:val="001D4F51"/>
    <w:rsid w:val="001D5289"/>
    <w:rsid w:val="001D68B5"/>
    <w:rsid w:val="001D7D43"/>
    <w:rsid w:val="001E0528"/>
    <w:rsid w:val="001E1638"/>
    <w:rsid w:val="001E1FA8"/>
    <w:rsid w:val="001E224A"/>
    <w:rsid w:val="001E2850"/>
    <w:rsid w:val="001E33E0"/>
    <w:rsid w:val="001E3BCB"/>
    <w:rsid w:val="001E3C69"/>
    <w:rsid w:val="001E5319"/>
    <w:rsid w:val="001E7359"/>
    <w:rsid w:val="001F0285"/>
    <w:rsid w:val="001F0332"/>
    <w:rsid w:val="001F2A16"/>
    <w:rsid w:val="001F354C"/>
    <w:rsid w:val="001F4C75"/>
    <w:rsid w:val="001F60D8"/>
    <w:rsid w:val="001F6125"/>
    <w:rsid w:val="00200240"/>
    <w:rsid w:val="00200430"/>
    <w:rsid w:val="00201318"/>
    <w:rsid w:val="002039FE"/>
    <w:rsid w:val="00203D01"/>
    <w:rsid w:val="00205577"/>
    <w:rsid w:val="0020624E"/>
    <w:rsid w:val="002062E0"/>
    <w:rsid w:val="00206975"/>
    <w:rsid w:val="00207501"/>
    <w:rsid w:val="00210582"/>
    <w:rsid w:val="00213935"/>
    <w:rsid w:val="0021421B"/>
    <w:rsid w:val="0021473C"/>
    <w:rsid w:val="00214CA4"/>
    <w:rsid w:val="00216C5B"/>
    <w:rsid w:val="00217C02"/>
    <w:rsid w:val="002215C7"/>
    <w:rsid w:val="00222085"/>
    <w:rsid w:val="002225FE"/>
    <w:rsid w:val="00223AAF"/>
    <w:rsid w:val="00225580"/>
    <w:rsid w:val="00226FDC"/>
    <w:rsid w:val="002325E2"/>
    <w:rsid w:val="002329BA"/>
    <w:rsid w:val="00233503"/>
    <w:rsid w:val="002358F8"/>
    <w:rsid w:val="0023671D"/>
    <w:rsid w:val="0023693E"/>
    <w:rsid w:val="0024036A"/>
    <w:rsid w:val="00240C7D"/>
    <w:rsid w:val="00241B93"/>
    <w:rsid w:val="00242B99"/>
    <w:rsid w:val="00244B52"/>
    <w:rsid w:val="002450CC"/>
    <w:rsid w:val="002453D8"/>
    <w:rsid w:val="00246094"/>
    <w:rsid w:val="002461B3"/>
    <w:rsid w:val="002463C6"/>
    <w:rsid w:val="002470C3"/>
    <w:rsid w:val="00247FC7"/>
    <w:rsid w:val="00251DBD"/>
    <w:rsid w:val="00253410"/>
    <w:rsid w:val="002546AD"/>
    <w:rsid w:val="00255A63"/>
    <w:rsid w:val="00255A8E"/>
    <w:rsid w:val="00256159"/>
    <w:rsid w:val="002579FB"/>
    <w:rsid w:val="00260238"/>
    <w:rsid w:val="002606D8"/>
    <w:rsid w:val="00261BF2"/>
    <w:rsid w:val="00262EEF"/>
    <w:rsid w:val="002646AB"/>
    <w:rsid w:val="0026509D"/>
    <w:rsid w:val="00265122"/>
    <w:rsid w:val="00266099"/>
    <w:rsid w:val="002660EB"/>
    <w:rsid w:val="0026677C"/>
    <w:rsid w:val="00267029"/>
    <w:rsid w:val="0027028D"/>
    <w:rsid w:val="002720F8"/>
    <w:rsid w:val="00273430"/>
    <w:rsid w:val="00274033"/>
    <w:rsid w:val="002763B6"/>
    <w:rsid w:val="0027657E"/>
    <w:rsid w:val="00276FB6"/>
    <w:rsid w:val="00277D51"/>
    <w:rsid w:val="0028001A"/>
    <w:rsid w:val="00281BB4"/>
    <w:rsid w:val="002845A5"/>
    <w:rsid w:val="0028481B"/>
    <w:rsid w:val="00287848"/>
    <w:rsid w:val="00290C51"/>
    <w:rsid w:val="00290E15"/>
    <w:rsid w:val="002953A7"/>
    <w:rsid w:val="00295F8A"/>
    <w:rsid w:val="00297B0B"/>
    <w:rsid w:val="00297DEF"/>
    <w:rsid w:val="002A1A73"/>
    <w:rsid w:val="002A1DC0"/>
    <w:rsid w:val="002A25E9"/>
    <w:rsid w:val="002A4982"/>
    <w:rsid w:val="002A517D"/>
    <w:rsid w:val="002A712A"/>
    <w:rsid w:val="002B18D6"/>
    <w:rsid w:val="002B44F1"/>
    <w:rsid w:val="002B4974"/>
    <w:rsid w:val="002B599A"/>
    <w:rsid w:val="002B6241"/>
    <w:rsid w:val="002C0480"/>
    <w:rsid w:val="002C0F23"/>
    <w:rsid w:val="002C165A"/>
    <w:rsid w:val="002C237C"/>
    <w:rsid w:val="002C4C57"/>
    <w:rsid w:val="002C4E3B"/>
    <w:rsid w:val="002C5537"/>
    <w:rsid w:val="002C65FF"/>
    <w:rsid w:val="002C7D6B"/>
    <w:rsid w:val="002D0E19"/>
    <w:rsid w:val="002D179A"/>
    <w:rsid w:val="002D21DF"/>
    <w:rsid w:val="002D2238"/>
    <w:rsid w:val="002D44CD"/>
    <w:rsid w:val="002D5170"/>
    <w:rsid w:val="002D5924"/>
    <w:rsid w:val="002E0551"/>
    <w:rsid w:val="002E2B1E"/>
    <w:rsid w:val="002E2C03"/>
    <w:rsid w:val="002E35BA"/>
    <w:rsid w:val="002E5214"/>
    <w:rsid w:val="002E6265"/>
    <w:rsid w:val="002E66C8"/>
    <w:rsid w:val="002E671D"/>
    <w:rsid w:val="002F3972"/>
    <w:rsid w:val="002F45DA"/>
    <w:rsid w:val="002F4877"/>
    <w:rsid w:val="002F584B"/>
    <w:rsid w:val="002F586C"/>
    <w:rsid w:val="002F7A16"/>
    <w:rsid w:val="00300E19"/>
    <w:rsid w:val="003023B9"/>
    <w:rsid w:val="00302C5B"/>
    <w:rsid w:val="00302E51"/>
    <w:rsid w:val="003043C8"/>
    <w:rsid w:val="00305D85"/>
    <w:rsid w:val="0030619F"/>
    <w:rsid w:val="00306EE1"/>
    <w:rsid w:val="003100B2"/>
    <w:rsid w:val="00310197"/>
    <w:rsid w:val="00310A50"/>
    <w:rsid w:val="00311411"/>
    <w:rsid w:val="00311AB6"/>
    <w:rsid w:val="003141DE"/>
    <w:rsid w:val="00317838"/>
    <w:rsid w:val="0032253F"/>
    <w:rsid w:val="00323AE7"/>
    <w:rsid w:val="00324300"/>
    <w:rsid w:val="00324DB8"/>
    <w:rsid w:val="003250A8"/>
    <w:rsid w:val="003255F8"/>
    <w:rsid w:val="00326601"/>
    <w:rsid w:val="00326715"/>
    <w:rsid w:val="00326721"/>
    <w:rsid w:val="0032794F"/>
    <w:rsid w:val="00327A6F"/>
    <w:rsid w:val="003314DF"/>
    <w:rsid w:val="003328DE"/>
    <w:rsid w:val="00332C0F"/>
    <w:rsid w:val="00332CFB"/>
    <w:rsid w:val="003349C4"/>
    <w:rsid w:val="00334A3B"/>
    <w:rsid w:val="00334F3B"/>
    <w:rsid w:val="003364F4"/>
    <w:rsid w:val="003366D8"/>
    <w:rsid w:val="0033743D"/>
    <w:rsid w:val="00337E04"/>
    <w:rsid w:val="0034347A"/>
    <w:rsid w:val="00343B32"/>
    <w:rsid w:val="00346410"/>
    <w:rsid w:val="003467D6"/>
    <w:rsid w:val="0034750C"/>
    <w:rsid w:val="00347A92"/>
    <w:rsid w:val="00347DD9"/>
    <w:rsid w:val="0035027A"/>
    <w:rsid w:val="00351494"/>
    <w:rsid w:val="00352CAF"/>
    <w:rsid w:val="003530E3"/>
    <w:rsid w:val="00353165"/>
    <w:rsid w:val="003534EC"/>
    <w:rsid w:val="00353DF0"/>
    <w:rsid w:val="00353F3A"/>
    <w:rsid w:val="0035462C"/>
    <w:rsid w:val="003558ED"/>
    <w:rsid w:val="00357A51"/>
    <w:rsid w:val="00360566"/>
    <w:rsid w:val="00363CD3"/>
    <w:rsid w:val="003641C6"/>
    <w:rsid w:val="0036557E"/>
    <w:rsid w:val="00366D4C"/>
    <w:rsid w:val="003700AC"/>
    <w:rsid w:val="00370D03"/>
    <w:rsid w:val="003714D4"/>
    <w:rsid w:val="003716DE"/>
    <w:rsid w:val="00372EC2"/>
    <w:rsid w:val="00373BA0"/>
    <w:rsid w:val="00375D21"/>
    <w:rsid w:val="00376A9F"/>
    <w:rsid w:val="0038086D"/>
    <w:rsid w:val="00380F76"/>
    <w:rsid w:val="003814BC"/>
    <w:rsid w:val="00381FD3"/>
    <w:rsid w:val="00385335"/>
    <w:rsid w:val="00385343"/>
    <w:rsid w:val="00386AB5"/>
    <w:rsid w:val="00387626"/>
    <w:rsid w:val="00390611"/>
    <w:rsid w:val="003906E8"/>
    <w:rsid w:val="00391934"/>
    <w:rsid w:val="0039370D"/>
    <w:rsid w:val="0039734B"/>
    <w:rsid w:val="003A2CDB"/>
    <w:rsid w:val="003A4F0C"/>
    <w:rsid w:val="003A56CD"/>
    <w:rsid w:val="003A6278"/>
    <w:rsid w:val="003B0194"/>
    <w:rsid w:val="003B0FFF"/>
    <w:rsid w:val="003B15B5"/>
    <w:rsid w:val="003B3240"/>
    <w:rsid w:val="003B509E"/>
    <w:rsid w:val="003B670A"/>
    <w:rsid w:val="003B6B07"/>
    <w:rsid w:val="003B6DD8"/>
    <w:rsid w:val="003B7C42"/>
    <w:rsid w:val="003C2177"/>
    <w:rsid w:val="003C2308"/>
    <w:rsid w:val="003C293B"/>
    <w:rsid w:val="003C34BB"/>
    <w:rsid w:val="003C4621"/>
    <w:rsid w:val="003C64AA"/>
    <w:rsid w:val="003C6DCD"/>
    <w:rsid w:val="003D0A14"/>
    <w:rsid w:val="003D2126"/>
    <w:rsid w:val="003D31AE"/>
    <w:rsid w:val="003D3224"/>
    <w:rsid w:val="003D3786"/>
    <w:rsid w:val="003D4271"/>
    <w:rsid w:val="003D43E0"/>
    <w:rsid w:val="003D5619"/>
    <w:rsid w:val="003D5A39"/>
    <w:rsid w:val="003D6298"/>
    <w:rsid w:val="003D6C5D"/>
    <w:rsid w:val="003D7A6C"/>
    <w:rsid w:val="003D7B1A"/>
    <w:rsid w:val="003E0B13"/>
    <w:rsid w:val="003E1639"/>
    <w:rsid w:val="003E35C6"/>
    <w:rsid w:val="003E5B1D"/>
    <w:rsid w:val="003E64C7"/>
    <w:rsid w:val="003E799D"/>
    <w:rsid w:val="003F2B44"/>
    <w:rsid w:val="003F4DCD"/>
    <w:rsid w:val="003F5DED"/>
    <w:rsid w:val="003F6393"/>
    <w:rsid w:val="003F719A"/>
    <w:rsid w:val="003F71CA"/>
    <w:rsid w:val="003F7EB4"/>
    <w:rsid w:val="003F7FEB"/>
    <w:rsid w:val="0040044E"/>
    <w:rsid w:val="00400C9B"/>
    <w:rsid w:val="00401C62"/>
    <w:rsid w:val="00401E2B"/>
    <w:rsid w:val="004047FC"/>
    <w:rsid w:val="004055FF"/>
    <w:rsid w:val="00406E42"/>
    <w:rsid w:val="00410237"/>
    <w:rsid w:val="00411CA1"/>
    <w:rsid w:val="004123C8"/>
    <w:rsid w:val="004146C5"/>
    <w:rsid w:val="00414DDF"/>
    <w:rsid w:val="00414FB6"/>
    <w:rsid w:val="00415D18"/>
    <w:rsid w:val="004163AE"/>
    <w:rsid w:val="00416F96"/>
    <w:rsid w:val="0042056D"/>
    <w:rsid w:val="00420F79"/>
    <w:rsid w:val="00420F94"/>
    <w:rsid w:val="00422C14"/>
    <w:rsid w:val="00424F64"/>
    <w:rsid w:val="0042505D"/>
    <w:rsid w:val="00426A80"/>
    <w:rsid w:val="0042705A"/>
    <w:rsid w:val="0043087E"/>
    <w:rsid w:val="00430909"/>
    <w:rsid w:val="00431413"/>
    <w:rsid w:val="004338EF"/>
    <w:rsid w:val="00433AE9"/>
    <w:rsid w:val="00433B9C"/>
    <w:rsid w:val="0043489B"/>
    <w:rsid w:val="00442252"/>
    <w:rsid w:val="00442990"/>
    <w:rsid w:val="00442E85"/>
    <w:rsid w:val="00443D52"/>
    <w:rsid w:val="004448BE"/>
    <w:rsid w:val="00446AA8"/>
    <w:rsid w:val="0045083D"/>
    <w:rsid w:val="004518C4"/>
    <w:rsid w:val="00452106"/>
    <w:rsid w:val="0045225D"/>
    <w:rsid w:val="004522C1"/>
    <w:rsid w:val="00452499"/>
    <w:rsid w:val="00452645"/>
    <w:rsid w:val="0045277A"/>
    <w:rsid w:val="00452A45"/>
    <w:rsid w:val="00452F30"/>
    <w:rsid w:val="0045335C"/>
    <w:rsid w:val="004536DD"/>
    <w:rsid w:val="00453779"/>
    <w:rsid w:val="00455455"/>
    <w:rsid w:val="00455487"/>
    <w:rsid w:val="00455BAA"/>
    <w:rsid w:val="0046180F"/>
    <w:rsid w:val="00463C12"/>
    <w:rsid w:val="0046496A"/>
    <w:rsid w:val="00465D61"/>
    <w:rsid w:val="00466618"/>
    <w:rsid w:val="00466FFD"/>
    <w:rsid w:val="004679F4"/>
    <w:rsid w:val="00470388"/>
    <w:rsid w:val="004708B7"/>
    <w:rsid w:val="00470ED9"/>
    <w:rsid w:val="00471373"/>
    <w:rsid w:val="00472362"/>
    <w:rsid w:val="0047377A"/>
    <w:rsid w:val="00474191"/>
    <w:rsid w:val="00474272"/>
    <w:rsid w:val="004748B3"/>
    <w:rsid w:val="004767B7"/>
    <w:rsid w:val="00480D8D"/>
    <w:rsid w:val="00482718"/>
    <w:rsid w:val="00482D2C"/>
    <w:rsid w:val="00482EB6"/>
    <w:rsid w:val="00483200"/>
    <w:rsid w:val="00485A80"/>
    <w:rsid w:val="00486E23"/>
    <w:rsid w:val="004871E6"/>
    <w:rsid w:val="00487EB2"/>
    <w:rsid w:val="00490707"/>
    <w:rsid w:val="0049091A"/>
    <w:rsid w:val="00490DDA"/>
    <w:rsid w:val="004928BF"/>
    <w:rsid w:val="00493E6A"/>
    <w:rsid w:val="004947FE"/>
    <w:rsid w:val="00494CF1"/>
    <w:rsid w:val="004950B5"/>
    <w:rsid w:val="004A1542"/>
    <w:rsid w:val="004A1880"/>
    <w:rsid w:val="004A2610"/>
    <w:rsid w:val="004A3011"/>
    <w:rsid w:val="004A44B8"/>
    <w:rsid w:val="004B00C6"/>
    <w:rsid w:val="004B10B5"/>
    <w:rsid w:val="004B1509"/>
    <w:rsid w:val="004B1EFF"/>
    <w:rsid w:val="004B2384"/>
    <w:rsid w:val="004B41CD"/>
    <w:rsid w:val="004B48A0"/>
    <w:rsid w:val="004B5D0B"/>
    <w:rsid w:val="004B64EF"/>
    <w:rsid w:val="004B78E4"/>
    <w:rsid w:val="004C06E7"/>
    <w:rsid w:val="004C18BE"/>
    <w:rsid w:val="004C2F55"/>
    <w:rsid w:val="004C3732"/>
    <w:rsid w:val="004C383A"/>
    <w:rsid w:val="004C659B"/>
    <w:rsid w:val="004C75D5"/>
    <w:rsid w:val="004D0632"/>
    <w:rsid w:val="004D1A84"/>
    <w:rsid w:val="004D2B27"/>
    <w:rsid w:val="004D4203"/>
    <w:rsid w:val="004D4D0D"/>
    <w:rsid w:val="004D4EF7"/>
    <w:rsid w:val="004D60A4"/>
    <w:rsid w:val="004E0435"/>
    <w:rsid w:val="004E0809"/>
    <w:rsid w:val="004E0D35"/>
    <w:rsid w:val="004E1C1F"/>
    <w:rsid w:val="004E2A7D"/>
    <w:rsid w:val="004E2AAB"/>
    <w:rsid w:val="004E6186"/>
    <w:rsid w:val="004E7790"/>
    <w:rsid w:val="004F0931"/>
    <w:rsid w:val="004F0C74"/>
    <w:rsid w:val="004F1F08"/>
    <w:rsid w:val="004F2AC5"/>
    <w:rsid w:val="004F3C1D"/>
    <w:rsid w:val="004F4A97"/>
    <w:rsid w:val="004F6245"/>
    <w:rsid w:val="004F7CA5"/>
    <w:rsid w:val="004F7CF1"/>
    <w:rsid w:val="005014A1"/>
    <w:rsid w:val="005017F5"/>
    <w:rsid w:val="00501AAF"/>
    <w:rsid w:val="00502610"/>
    <w:rsid w:val="00502F49"/>
    <w:rsid w:val="005034CF"/>
    <w:rsid w:val="00503C49"/>
    <w:rsid w:val="00503FFB"/>
    <w:rsid w:val="00505784"/>
    <w:rsid w:val="00507DAF"/>
    <w:rsid w:val="00511974"/>
    <w:rsid w:val="00513B85"/>
    <w:rsid w:val="0051463E"/>
    <w:rsid w:val="00515978"/>
    <w:rsid w:val="005164A4"/>
    <w:rsid w:val="00516E10"/>
    <w:rsid w:val="00520379"/>
    <w:rsid w:val="00520BAD"/>
    <w:rsid w:val="005221DC"/>
    <w:rsid w:val="0052229E"/>
    <w:rsid w:val="00522BDE"/>
    <w:rsid w:val="00524FF4"/>
    <w:rsid w:val="00525608"/>
    <w:rsid w:val="005259DA"/>
    <w:rsid w:val="00526B3F"/>
    <w:rsid w:val="00526C9F"/>
    <w:rsid w:val="005302BD"/>
    <w:rsid w:val="00532089"/>
    <w:rsid w:val="00532911"/>
    <w:rsid w:val="00533399"/>
    <w:rsid w:val="005343CD"/>
    <w:rsid w:val="00535D5D"/>
    <w:rsid w:val="00541DDF"/>
    <w:rsid w:val="005447CE"/>
    <w:rsid w:val="00546838"/>
    <w:rsid w:val="005500E9"/>
    <w:rsid w:val="00551E03"/>
    <w:rsid w:val="00552DA0"/>
    <w:rsid w:val="00553861"/>
    <w:rsid w:val="00554360"/>
    <w:rsid w:val="00557F65"/>
    <w:rsid w:val="00562793"/>
    <w:rsid w:val="00562F5E"/>
    <w:rsid w:val="0056310C"/>
    <w:rsid w:val="0056422C"/>
    <w:rsid w:val="00564353"/>
    <w:rsid w:val="00567826"/>
    <w:rsid w:val="00571EAE"/>
    <w:rsid w:val="005724A9"/>
    <w:rsid w:val="00572594"/>
    <w:rsid w:val="00574AC8"/>
    <w:rsid w:val="00577F0C"/>
    <w:rsid w:val="005816FE"/>
    <w:rsid w:val="00582704"/>
    <w:rsid w:val="005837F6"/>
    <w:rsid w:val="00583D2F"/>
    <w:rsid w:val="00585341"/>
    <w:rsid w:val="00585EC7"/>
    <w:rsid w:val="0058673F"/>
    <w:rsid w:val="00590D3C"/>
    <w:rsid w:val="005913C5"/>
    <w:rsid w:val="005916B1"/>
    <w:rsid w:val="00591733"/>
    <w:rsid w:val="0059268F"/>
    <w:rsid w:val="00592691"/>
    <w:rsid w:val="005938C4"/>
    <w:rsid w:val="00594C01"/>
    <w:rsid w:val="00594EE8"/>
    <w:rsid w:val="00596485"/>
    <w:rsid w:val="00596CC2"/>
    <w:rsid w:val="00597942"/>
    <w:rsid w:val="005A05A0"/>
    <w:rsid w:val="005A3ECE"/>
    <w:rsid w:val="005A492F"/>
    <w:rsid w:val="005A5891"/>
    <w:rsid w:val="005A5C9B"/>
    <w:rsid w:val="005A6246"/>
    <w:rsid w:val="005A7BBF"/>
    <w:rsid w:val="005A7CA9"/>
    <w:rsid w:val="005B140D"/>
    <w:rsid w:val="005B1A03"/>
    <w:rsid w:val="005B252B"/>
    <w:rsid w:val="005B3544"/>
    <w:rsid w:val="005B380E"/>
    <w:rsid w:val="005B4426"/>
    <w:rsid w:val="005B4CA6"/>
    <w:rsid w:val="005B6431"/>
    <w:rsid w:val="005B7646"/>
    <w:rsid w:val="005C0FEB"/>
    <w:rsid w:val="005C2797"/>
    <w:rsid w:val="005C2F03"/>
    <w:rsid w:val="005C7715"/>
    <w:rsid w:val="005C78C5"/>
    <w:rsid w:val="005C7B0E"/>
    <w:rsid w:val="005D1C90"/>
    <w:rsid w:val="005D1D52"/>
    <w:rsid w:val="005D22BC"/>
    <w:rsid w:val="005D31B2"/>
    <w:rsid w:val="005D34DB"/>
    <w:rsid w:val="005D3D6B"/>
    <w:rsid w:val="005D4F76"/>
    <w:rsid w:val="005D541A"/>
    <w:rsid w:val="005D7339"/>
    <w:rsid w:val="005E23A1"/>
    <w:rsid w:val="005E26FF"/>
    <w:rsid w:val="005E3A35"/>
    <w:rsid w:val="005E4287"/>
    <w:rsid w:val="005E49A9"/>
    <w:rsid w:val="005E5349"/>
    <w:rsid w:val="005E7949"/>
    <w:rsid w:val="005E7D7D"/>
    <w:rsid w:val="005F0CBC"/>
    <w:rsid w:val="005F0DF3"/>
    <w:rsid w:val="005F16B5"/>
    <w:rsid w:val="005F1FE0"/>
    <w:rsid w:val="005F2162"/>
    <w:rsid w:val="005F26A1"/>
    <w:rsid w:val="005F3CB7"/>
    <w:rsid w:val="005F40E5"/>
    <w:rsid w:val="005F44D3"/>
    <w:rsid w:val="005F5FF0"/>
    <w:rsid w:val="005F651A"/>
    <w:rsid w:val="00600AAC"/>
    <w:rsid w:val="006049B2"/>
    <w:rsid w:val="00605D71"/>
    <w:rsid w:val="00606A84"/>
    <w:rsid w:val="00610142"/>
    <w:rsid w:val="0061039F"/>
    <w:rsid w:val="00611F91"/>
    <w:rsid w:val="0061201F"/>
    <w:rsid w:val="00612244"/>
    <w:rsid w:val="00612565"/>
    <w:rsid w:val="00613123"/>
    <w:rsid w:val="00613C3C"/>
    <w:rsid w:val="00613E6E"/>
    <w:rsid w:val="00614A9B"/>
    <w:rsid w:val="00614C53"/>
    <w:rsid w:val="006153FE"/>
    <w:rsid w:val="0061660F"/>
    <w:rsid w:val="006167C2"/>
    <w:rsid w:val="00617DA6"/>
    <w:rsid w:val="00617F5B"/>
    <w:rsid w:val="00617F86"/>
    <w:rsid w:val="00620DAE"/>
    <w:rsid w:val="00621741"/>
    <w:rsid w:val="00621889"/>
    <w:rsid w:val="00622AC0"/>
    <w:rsid w:val="00623122"/>
    <w:rsid w:val="00623378"/>
    <w:rsid w:val="006251E0"/>
    <w:rsid w:val="0062527E"/>
    <w:rsid w:val="006257C3"/>
    <w:rsid w:val="00627095"/>
    <w:rsid w:val="00627D0E"/>
    <w:rsid w:val="0063083B"/>
    <w:rsid w:val="00632539"/>
    <w:rsid w:val="00633903"/>
    <w:rsid w:val="0063427A"/>
    <w:rsid w:val="00636CE1"/>
    <w:rsid w:val="00640956"/>
    <w:rsid w:val="006417EA"/>
    <w:rsid w:val="00641AC9"/>
    <w:rsid w:val="00642007"/>
    <w:rsid w:val="0064223C"/>
    <w:rsid w:val="00643CB1"/>
    <w:rsid w:val="0064506D"/>
    <w:rsid w:val="0064588A"/>
    <w:rsid w:val="006458F7"/>
    <w:rsid w:val="006461A7"/>
    <w:rsid w:val="00646C9B"/>
    <w:rsid w:val="00647776"/>
    <w:rsid w:val="006478DB"/>
    <w:rsid w:val="00647B33"/>
    <w:rsid w:val="0065110C"/>
    <w:rsid w:val="0065119F"/>
    <w:rsid w:val="0065411D"/>
    <w:rsid w:val="006573E3"/>
    <w:rsid w:val="00657D4A"/>
    <w:rsid w:val="00657D87"/>
    <w:rsid w:val="00657E9B"/>
    <w:rsid w:val="00664850"/>
    <w:rsid w:val="00665545"/>
    <w:rsid w:val="00667421"/>
    <w:rsid w:val="006708D2"/>
    <w:rsid w:val="00670F91"/>
    <w:rsid w:val="00671DAE"/>
    <w:rsid w:val="00672119"/>
    <w:rsid w:val="0067352D"/>
    <w:rsid w:val="00673720"/>
    <w:rsid w:val="00673E34"/>
    <w:rsid w:val="006746E5"/>
    <w:rsid w:val="00674CAB"/>
    <w:rsid w:val="0067636A"/>
    <w:rsid w:val="00677D9B"/>
    <w:rsid w:val="00680FF9"/>
    <w:rsid w:val="0068222A"/>
    <w:rsid w:val="006830EA"/>
    <w:rsid w:val="00684528"/>
    <w:rsid w:val="00684F1B"/>
    <w:rsid w:val="006856E4"/>
    <w:rsid w:val="006861C8"/>
    <w:rsid w:val="00686391"/>
    <w:rsid w:val="00686CA1"/>
    <w:rsid w:val="006878CE"/>
    <w:rsid w:val="00690680"/>
    <w:rsid w:val="00690837"/>
    <w:rsid w:val="006910C5"/>
    <w:rsid w:val="00691587"/>
    <w:rsid w:val="0069212B"/>
    <w:rsid w:val="00693C91"/>
    <w:rsid w:val="00694AEC"/>
    <w:rsid w:val="006959DA"/>
    <w:rsid w:val="00696812"/>
    <w:rsid w:val="006977BB"/>
    <w:rsid w:val="00697924"/>
    <w:rsid w:val="00697FB2"/>
    <w:rsid w:val="006A0163"/>
    <w:rsid w:val="006A3135"/>
    <w:rsid w:val="006A3F7A"/>
    <w:rsid w:val="006A4A41"/>
    <w:rsid w:val="006A4D11"/>
    <w:rsid w:val="006A53C0"/>
    <w:rsid w:val="006A6AFA"/>
    <w:rsid w:val="006A6F73"/>
    <w:rsid w:val="006A7F65"/>
    <w:rsid w:val="006B0497"/>
    <w:rsid w:val="006B150A"/>
    <w:rsid w:val="006B2106"/>
    <w:rsid w:val="006B32F6"/>
    <w:rsid w:val="006B33CE"/>
    <w:rsid w:val="006B3955"/>
    <w:rsid w:val="006B3D02"/>
    <w:rsid w:val="006B4E8D"/>
    <w:rsid w:val="006B5493"/>
    <w:rsid w:val="006B672A"/>
    <w:rsid w:val="006C248C"/>
    <w:rsid w:val="006C54AB"/>
    <w:rsid w:val="006C56D3"/>
    <w:rsid w:val="006D015F"/>
    <w:rsid w:val="006D07BC"/>
    <w:rsid w:val="006D3384"/>
    <w:rsid w:val="006D389D"/>
    <w:rsid w:val="006D3F0A"/>
    <w:rsid w:val="006D47EF"/>
    <w:rsid w:val="006D4BC6"/>
    <w:rsid w:val="006D550A"/>
    <w:rsid w:val="006D5EDC"/>
    <w:rsid w:val="006D63EC"/>
    <w:rsid w:val="006E0EF0"/>
    <w:rsid w:val="006E1D80"/>
    <w:rsid w:val="006E28A8"/>
    <w:rsid w:val="006E5F05"/>
    <w:rsid w:val="006E6973"/>
    <w:rsid w:val="006E737B"/>
    <w:rsid w:val="006E774D"/>
    <w:rsid w:val="006F115D"/>
    <w:rsid w:val="006F2261"/>
    <w:rsid w:val="006F26E8"/>
    <w:rsid w:val="006F3C0B"/>
    <w:rsid w:val="006F4BE3"/>
    <w:rsid w:val="006F4E63"/>
    <w:rsid w:val="006F5403"/>
    <w:rsid w:val="006F5CA7"/>
    <w:rsid w:val="006F5CD9"/>
    <w:rsid w:val="00700A1F"/>
    <w:rsid w:val="00701472"/>
    <w:rsid w:val="00701EA5"/>
    <w:rsid w:val="00701EB0"/>
    <w:rsid w:val="00702247"/>
    <w:rsid w:val="007034EE"/>
    <w:rsid w:val="00703A72"/>
    <w:rsid w:val="0070410B"/>
    <w:rsid w:val="00707D2B"/>
    <w:rsid w:val="007105EF"/>
    <w:rsid w:val="00711034"/>
    <w:rsid w:val="00711646"/>
    <w:rsid w:val="007117DE"/>
    <w:rsid w:val="00712AA4"/>
    <w:rsid w:val="00712D0A"/>
    <w:rsid w:val="00712D64"/>
    <w:rsid w:val="00713525"/>
    <w:rsid w:val="00713C4E"/>
    <w:rsid w:val="00713E56"/>
    <w:rsid w:val="0071610A"/>
    <w:rsid w:val="00716CFF"/>
    <w:rsid w:val="00716D06"/>
    <w:rsid w:val="00717A1F"/>
    <w:rsid w:val="007200F8"/>
    <w:rsid w:val="00723D43"/>
    <w:rsid w:val="00723E93"/>
    <w:rsid w:val="00724D42"/>
    <w:rsid w:val="00726525"/>
    <w:rsid w:val="00727F85"/>
    <w:rsid w:val="007300C3"/>
    <w:rsid w:val="00730CB9"/>
    <w:rsid w:val="007336CE"/>
    <w:rsid w:val="00733CD0"/>
    <w:rsid w:val="00733D67"/>
    <w:rsid w:val="00734CE6"/>
    <w:rsid w:val="00735D53"/>
    <w:rsid w:val="007378F2"/>
    <w:rsid w:val="00741979"/>
    <w:rsid w:val="0074225B"/>
    <w:rsid w:val="007437BD"/>
    <w:rsid w:val="007449F7"/>
    <w:rsid w:val="00744AF1"/>
    <w:rsid w:val="00744D60"/>
    <w:rsid w:val="00746424"/>
    <w:rsid w:val="00746C88"/>
    <w:rsid w:val="00747031"/>
    <w:rsid w:val="00747DA1"/>
    <w:rsid w:val="00751D9E"/>
    <w:rsid w:val="00753869"/>
    <w:rsid w:val="00753CC3"/>
    <w:rsid w:val="007553E7"/>
    <w:rsid w:val="007574EE"/>
    <w:rsid w:val="007578B9"/>
    <w:rsid w:val="007602A1"/>
    <w:rsid w:val="00761054"/>
    <w:rsid w:val="00761AB9"/>
    <w:rsid w:val="00762887"/>
    <w:rsid w:val="00767562"/>
    <w:rsid w:val="00770873"/>
    <w:rsid w:val="0077352C"/>
    <w:rsid w:val="007747CA"/>
    <w:rsid w:val="00775530"/>
    <w:rsid w:val="00775EB4"/>
    <w:rsid w:val="00780BE8"/>
    <w:rsid w:val="00781080"/>
    <w:rsid w:val="007820DE"/>
    <w:rsid w:val="007837D3"/>
    <w:rsid w:val="00783C64"/>
    <w:rsid w:val="00783F67"/>
    <w:rsid w:val="00785229"/>
    <w:rsid w:val="0078534B"/>
    <w:rsid w:val="00785F37"/>
    <w:rsid w:val="00785F6A"/>
    <w:rsid w:val="007877F8"/>
    <w:rsid w:val="007904AC"/>
    <w:rsid w:val="007908BF"/>
    <w:rsid w:val="00791A10"/>
    <w:rsid w:val="007928BD"/>
    <w:rsid w:val="007929F9"/>
    <w:rsid w:val="007931C1"/>
    <w:rsid w:val="007959F0"/>
    <w:rsid w:val="00796E7D"/>
    <w:rsid w:val="00797CF8"/>
    <w:rsid w:val="00797D0E"/>
    <w:rsid w:val="007A0080"/>
    <w:rsid w:val="007A197E"/>
    <w:rsid w:val="007A273E"/>
    <w:rsid w:val="007A44D3"/>
    <w:rsid w:val="007A4BB4"/>
    <w:rsid w:val="007A5D72"/>
    <w:rsid w:val="007A6D5A"/>
    <w:rsid w:val="007A7B9C"/>
    <w:rsid w:val="007B004F"/>
    <w:rsid w:val="007B03D7"/>
    <w:rsid w:val="007B1FD8"/>
    <w:rsid w:val="007B2462"/>
    <w:rsid w:val="007B2F8D"/>
    <w:rsid w:val="007B52BE"/>
    <w:rsid w:val="007B68D8"/>
    <w:rsid w:val="007C0622"/>
    <w:rsid w:val="007C08D8"/>
    <w:rsid w:val="007C3BAF"/>
    <w:rsid w:val="007C52BC"/>
    <w:rsid w:val="007C67B6"/>
    <w:rsid w:val="007D026E"/>
    <w:rsid w:val="007D0400"/>
    <w:rsid w:val="007D0DD0"/>
    <w:rsid w:val="007D2319"/>
    <w:rsid w:val="007D25EE"/>
    <w:rsid w:val="007D41B2"/>
    <w:rsid w:val="007D6C99"/>
    <w:rsid w:val="007D78D9"/>
    <w:rsid w:val="007D7C36"/>
    <w:rsid w:val="007D7F76"/>
    <w:rsid w:val="007E3033"/>
    <w:rsid w:val="007E75AA"/>
    <w:rsid w:val="007E7720"/>
    <w:rsid w:val="007E7D18"/>
    <w:rsid w:val="007F18E6"/>
    <w:rsid w:val="007F3652"/>
    <w:rsid w:val="007F555A"/>
    <w:rsid w:val="007F5844"/>
    <w:rsid w:val="007F7409"/>
    <w:rsid w:val="007F7E30"/>
    <w:rsid w:val="00800373"/>
    <w:rsid w:val="008018BE"/>
    <w:rsid w:val="008020EA"/>
    <w:rsid w:val="00802817"/>
    <w:rsid w:val="0080733C"/>
    <w:rsid w:val="00807D6A"/>
    <w:rsid w:val="0081277C"/>
    <w:rsid w:val="0081428A"/>
    <w:rsid w:val="0081572D"/>
    <w:rsid w:val="00816355"/>
    <w:rsid w:val="00820162"/>
    <w:rsid w:val="008209A3"/>
    <w:rsid w:val="00821623"/>
    <w:rsid w:val="00822C63"/>
    <w:rsid w:val="00825014"/>
    <w:rsid w:val="008253BE"/>
    <w:rsid w:val="008267B4"/>
    <w:rsid w:val="00826ACE"/>
    <w:rsid w:val="0083092B"/>
    <w:rsid w:val="00831511"/>
    <w:rsid w:val="00832213"/>
    <w:rsid w:val="00832B69"/>
    <w:rsid w:val="00835CE9"/>
    <w:rsid w:val="0083627A"/>
    <w:rsid w:val="00837BD7"/>
    <w:rsid w:val="00842771"/>
    <w:rsid w:val="00842D0B"/>
    <w:rsid w:val="0084489B"/>
    <w:rsid w:val="008466F2"/>
    <w:rsid w:val="0084696A"/>
    <w:rsid w:val="008476F8"/>
    <w:rsid w:val="00850D9E"/>
    <w:rsid w:val="00852BED"/>
    <w:rsid w:val="00852DE5"/>
    <w:rsid w:val="00855323"/>
    <w:rsid w:val="00855EB2"/>
    <w:rsid w:val="00856B5E"/>
    <w:rsid w:val="00860D24"/>
    <w:rsid w:val="00861906"/>
    <w:rsid w:val="00864E84"/>
    <w:rsid w:val="00865F76"/>
    <w:rsid w:val="008664BC"/>
    <w:rsid w:val="00866872"/>
    <w:rsid w:val="00870173"/>
    <w:rsid w:val="0087120D"/>
    <w:rsid w:val="008736E0"/>
    <w:rsid w:val="00873F9D"/>
    <w:rsid w:val="00874014"/>
    <w:rsid w:val="00876001"/>
    <w:rsid w:val="00876397"/>
    <w:rsid w:val="00880572"/>
    <w:rsid w:val="008805E4"/>
    <w:rsid w:val="00880DC6"/>
    <w:rsid w:val="0088215A"/>
    <w:rsid w:val="00882D59"/>
    <w:rsid w:val="00884AEA"/>
    <w:rsid w:val="008858EF"/>
    <w:rsid w:val="008867E5"/>
    <w:rsid w:val="00892B66"/>
    <w:rsid w:val="00892F00"/>
    <w:rsid w:val="0089450C"/>
    <w:rsid w:val="00895320"/>
    <w:rsid w:val="008959A2"/>
    <w:rsid w:val="00895A60"/>
    <w:rsid w:val="00897F10"/>
    <w:rsid w:val="008A031D"/>
    <w:rsid w:val="008A0691"/>
    <w:rsid w:val="008A0DFA"/>
    <w:rsid w:val="008A233B"/>
    <w:rsid w:val="008A2402"/>
    <w:rsid w:val="008A2640"/>
    <w:rsid w:val="008A379E"/>
    <w:rsid w:val="008A630C"/>
    <w:rsid w:val="008B077F"/>
    <w:rsid w:val="008B20D4"/>
    <w:rsid w:val="008B4021"/>
    <w:rsid w:val="008B4E68"/>
    <w:rsid w:val="008B62FB"/>
    <w:rsid w:val="008B782E"/>
    <w:rsid w:val="008C0EA2"/>
    <w:rsid w:val="008C1BE9"/>
    <w:rsid w:val="008C1F7B"/>
    <w:rsid w:val="008C4D60"/>
    <w:rsid w:val="008C58D4"/>
    <w:rsid w:val="008C5F90"/>
    <w:rsid w:val="008C66E2"/>
    <w:rsid w:val="008C6994"/>
    <w:rsid w:val="008C77E8"/>
    <w:rsid w:val="008D0075"/>
    <w:rsid w:val="008D11A9"/>
    <w:rsid w:val="008D1852"/>
    <w:rsid w:val="008D1A19"/>
    <w:rsid w:val="008D2804"/>
    <w:rsid w:val="008D641F"/>
    <w:rsid w:val="008D6E50"/>
    <w:rsid w:val="008D76BE"/>
    <w:rsid w:val="008E01A0"/>
    <w:rsid w:val="008E0C31"/>
    <w:rsid w:val="008E1DF2"/>
    <w:rsid w:val="008E3DA0"/>
    <w:rsid w:val="008E4097"/>
    <w:rsid w:val="008E5913"/>
    <w:rsid w:val="008F05C2"/>
    <w:rsid w:val="008F0608"/>
    <w:rsid w:val="008F0AE2"/>
    <w:rsid w:val="008F13A2"/>
    <w:rsid w:val="008F16EF"/>
    <w:rsid w:val="008F3BC0"/>
    <w:rsid w:val="008F58E3"/>
    <w:rsid w:val="008F7CBE"/>
    <w:rsid w:val="008F7CFC"/>
    <w:rsid w:val="008F7F33"/>
    <w:rsid w:val="00900FBE"/>
    <w:rsid w:val="00902624"/>
    <w:rsid w:val="009026BD"/>
    <w:rsid w:val="00903334"/>
    <w:rsid w:val="0090375B"/>
    <w:rsid w:val="00904471"/>
    <w:rsid w:val="00904730"/>
    <w:rsid w:val="00907409"/>
    <w:rsid w:val="00910905"/>
    <w:rsid w:val="00912734"/>
    <w:rsid w:val="009133DA"/>
    <w:rsid w:val="00913B89"/>
    <w:rsid w:val="00914C2C"/>
    <w:rsid w:val="00915266"/>
    <w:rsid w:val="0091536B"/>
    <w:rsid w:val="00915456"/>
    <w:rsid w:val="00915882"/>
    <w:rsid w:val="00915B7A"/>
    <w:rsid w:val="00917098"/>
    <w:rsid w:val="00917AC8"/>
    <w:rsid w:val="0092146A"/>
    <w:rsid w:val="00921AEF"/>
    <w:rsid w:val="00922103"/>
    <w:rsid w:val="009247BF"/>
    <w:rsid w:val="0092528A"/>
    <w:rsid w:val="00926D94"/>
    <w:rsid w:val="009301C4"/>
    <w:rsid w:val="00931395"/>
    <w:rsid w:val="009321C0"/>
    <w:rsid w:val="00932DDE"/>
    <w:rsid w:val="009407B6"/>
    <w:rsid w:val="00941792"/>
    <w:rsid w:val="00941C11"/>
    <w:rsid w:val="00942071"/>
    <w:rsid w:val="00942D71"/>
    <w:rsid w:val="009438E8"/>
    <w:rsid w:val="00943C16"/>
    <w:rsid w:val="00943DBE"/>
    <w:rsid w:val="00944412"/>
    <w:rsid w:val="00944EFF"/>
    <w:rsid w:val="00946207"/>
    <w:rsid w:val="00946AB7"/>
    <w:rsid w:val="0094752E"/>
    <w:rsid w:val="00950B48"/>
    <w:rsid w:val="00951193"/>
    <w:rsid w:val="0095296A"/>
    <w:rsid w:val="00952DF1"/>
    <w:rsid w:val="00954415"/>
    <w:rsid w:val="0095478C"/>
    <w:rsid w:val="00956BB2"/>
    <w:rsid w:val="00960592"/>
    <w:rsid w:val="00961F64"/>
    <w:rsid w:val="00964FD7"/>
    <w:rsid w:val="00965941"/>
    <w:rsid w:val="00967A3C"/>
    <w:rsid w:val="00970525"/>
    <w:rsid w:val="009721AE"/>
    <w:rsid w:val="00972F26"/>
    <w:rsid w:val="00973AC9"/>
    <w:rsid w:val="009756A6"/>
    <w:rsid w:val="00975853"/>
    <w:rsid w:val="009764A2"/>
    <w:rsid w:val="00976BB4"/>
    <w:rsid w:val="00976BC6"/>
    <w:rsid w:val="00977CE4"/>
    <w:rsid w:val="009800C7"/>
    <w:rsid w:val="009801FE"/>
    <w:rsid w:val="00982181"/>
    <w:rsid w:val="00984091"/>
    <w:rsid w:val="00986919"/>
    <w:rsid w:val="00987647"/>
    <w:rsid w:val="0098765C"/>
    <w:rsid w:val="009877A8"/>
    <w:rsid w:val="00987C49"/>
    <w:rsid w:val="00987D58"/>
    <w:rsid w:val="009907F6"/>
    <w:rsid w:val="009920CE"/>
    <w:rsid w:val="00995C8F"/>
    <w:rsid w:val="009A0A3A"/>
    <w:rsid w:val="009A3C23"/>
    <w:rsid w:val="009A54CA"/>
    <w:rsid w:val="009A6605"/>
    <w:rsid w:val="009A675E"/>
    <w:rsid w:val="009A774A"/>
    <w:rsid w:val="009B122C"/>
    <w:rsid w:val="009B516C"/>
    <w:rsid w:val="009B5FC1"/>
    <w:rsid w:val="009C02BA"/>
    <w:rsid w:val="009C1366"/>
    <w:rsid w:val="009C190E"/>
    <w:rsid w:val="009C4827"/>
    <w:rsid w:val="009C4FDC"/>
    <w:rsid w:val="009C5131"/>
    <w:rsid w:val="009C524C"/>
    <w:rsid w:val="009C5A09"/>
    <w:rsid w:val="009C72AE"/>
    <w:rsid w:val="009D0607"/>
    <w:rsid w:val="009D104C"/>
    <w:rsid w:val="009D146E"/>
    <w:rsid w:val="009D204A"/>
    <w:rsid w:val="009D3FF2"/>
    <w:rsid w:val="009D43AF"/>
    <w:rsid w:val="009D4AAF"/>
    <w:rsid w:val="009D5607"/>
    <w:rsid w:val="009D615C"/>
    <w:rsid w:val="009D63BC"/>
    <w:rsid w:val="009D794D"/>
    <w:rsid w:val="009E222D"/>
    <w:rsid w:val="009E5509"/>
    <w:rsid w:val="009E6672"/>
    <w:rsid w:val="009F01B5"/>
    <w:rsid w:val="009F0EC3"/>
    <w:rsid w:val="009F0F01"/>
    <w:rsid w:val="009F1731"/>
    <w:rsid w:val="009F1A95"/>
    <w:rsid w:val="009F2C2A"/>
    <w:rsid w:val="009F3CEF"/>
    <w:rsid w:val="009F4871"/>
    <w:rsid w:val="009F5C17"/>
    <w:rsid w:val="009F5FD7"/>
    <w:rsid w:val="009F6DD0"/>
    <w:rsid w:val="009F7473"/>
    <w:rsid w:val="009F789D"/>
    <w:rsid w:val="00A0074A"/>
    <w:rsid w:val="00A008DC"/>
    <w:rsid w:val="00A01367"/>
    <w:rsid w:val="00A026EA"/>
    <w:rsid w:val="00A0302D"/>
    <w:rsid w:val="00A0392F"/>
    <w:rsid w:val="00A04B0B"/>
    <w:rsid w:val="00A04D4F"/>
    <w:rsid w:val="00A10224"/>
    <w:rsid w:val="00A10C3E"/>
    <w:rsid w:val="00A10FFF"/>
    <w:rsid w:val="00A12790"/>
    <w:rsid w:val="00A133CE"/>
    <w:rsid w:val="00A17E59"/>
    <w:rsid w:val="00A17FC7"/>
    <w:rsid w:val="00A20396"/>
    <w:rsid w:val="00A21574"/>
    <w:rsid w:val="00A22463"/>
    <w:rsid w:val="00A23670"/>
    <w:rsid w:val="00A240F7"/>
    <w:rsid w:val="00A24432"/>
    <w:rsid w:val="00A26E41"/>
    <w:rsid w:val="00A312DC"/>
    <w:rsid w:val="00A313B6"/>
    <w:rsid w:val="00A36DC9"/>
    <w:rsid w:val="00A41B54"/>
    <w:rsid w:val="00A43C73"/>
    <w:rsid w:val="00A444AE"/>
    <w:rsid w:val="00A45079"/>
    <w:rsid w:val="00A45E6D"/>
    <w:rsid w:val="00A47BFA"/>
    <w:rsid w:val="00A47E61"/>
    <w:rsid w:val="00A5042A"/>
    <w:rsid w:val="00A504AC"/>
    <w:rsid w:val="00A513E9"/>
    <w:rsid w:val="00A53721"/>
    <w:rsid w:val="00A537A1"/>
    <w:rsid w:val="00A567D7"/>
    <w:rsid w:val="00A57527"/>
    <w:rsid w:val="00A57548"/>
    <w:rsid w:val="00A60B63"/>
    <w:rsid w:val="00A61F9F"/>
    <w:rsid w:val="00A62AB6"/>
    <w:rsid w:val="00A63B42"/>
    <w:rsid w:val="00A66192"/>
    <w:rsid w:val="00A67AA5"/>
    <w:rsid w:val="00A71DB9"/>
    <w:rsid w:val="00A74644"/>
    <w:rsid w:val="00A750BA"/>
    <w:rsid w:val="00A75D0A"/>
    <w:rsid w:val="00A75E83"/>
    <w:rsid w:val="00A767A8"/>
    <w:rsid w:val="00A77DF6"/>
    <w:rsid w:val="00A77F8B"/>
    <w:rsid w:val="00A80176"/>
    <w:rsid w:val="00A819DF"/>
    <w:rsid w:val="00A81E40"/>
    <w:rsid w:val="00A82A04"/>
    <w:rsid w:val="00A830CC"/>
    <w:rsid w:val="00A83AD7"/>
    <w:rsid w:val="00A83D5D"/>
    <w:rsid w:val="00A8470C"/>
    <w:rsid w:val="00A87496"/>
    <w:rsid w:val="00A91511"/>
    <w:rsid w:val="00A93530"/>
    <w:rsid w:val="00A9393B"/>
    <w:rsid w:val="00A95925"/>
    <w:rsid w:val="00A96296"/>
    <w:rsid w:val="00AA0FD4"/>
    <w:rsid w:val="00AA1DFC"/>
    <w:rsid w:val="00AA22DE"/>
    <w:rsid w:val="00AA308D"/>
    <w:rsid w:val="00AA35BC"/>
    <w:rsid w:val="00AA3746"/>
    <w:rsid w:val="00AA4064"/>
    <w:rsid w:val="00AA4FF7"/>
    <w:rsid w:val="00AA5736"/>
    <w:rsid w:val="00AA6484"/>
    <w:rsid w:val="00AA692D"/>
    <w:rsid w:val="00AA765D"/>
    <w:rsid w:val="00AA79F9"/>
    <w:rsid w:val="00AA7C5A"/>
    <w:rsid w:val="00AB0086"/>
    <w:rsid w:val="00AB01B1"/>
    <w:rsid w:val="00AB0B95"/>
    <w:rsid w:val="00AB137F"/>
    <w:rsid w:val="00AB253D"/>
    <w:rsid w:val="00AB3AA0"/>
    <w:rsid w:val="00AB4201"/>
    <w:rsid w:val="00AB4349"/>
    <w:rsid w:val="00AB513B"/>
    <w:rsid w:val="00AB5DF1"/>
    <w:rsid w:val="00AB7ADA"/>
    <w:rsid w:val="00AC0A19"/>
    <w:rsid w:val="00AC1AE0"/>
    <w:rsid w:val="00AC40C5"/>
    <w:rsid w:val="00AC417D"/>
    <w:rsid w:val="00AC424A"/>
    <w:rsid w:val="00AC48DE"/>
    <w:rsid w:val="00AC5F1B"/>
    <w:rsid w:val="00AC7203"/>
    <w:rsid w:val="00AD0A1B"/>
    <w:rsid w:val="00AD12F9"/>
    <w:rsid w:val="00AD32B4"/>
    <w:rsid w:val="00AD3A53"/>
    <w:rsid w:val="00AD3BD4"/>
    <w:rsid w:val="00AD4A52"/>
    <w:rsid w:val="00AD55F1"/>
    <w:rsid w:val="00AE15C0"/>
    <w:rsid w:val="00AE1EF9"/>
    <w:rsid w:val="00AE2E3B"/>
    <w:rsid w:val="00AE4AAA"/>
    <w:rsid w:val="00AE50FE"/>
    <w:rsid w:val="00AE5EB9"/>
    <w:rsid w:val="00AE6383"/>
    <w:rsid w:val="00AF0ED2"/>
    <w:rsid w:val="00AF1E59"/>
    <w:rsid w:val="00AF5BE4"/>
    <w:rsid w:val="00AF6199"/>
    <w:rsid w:val="00AF61C4"/>
    <w:rsid w:val="00AF6896"/>
    <w:rsid w:val="00B014D1"/>
    <w:rsid w:val="00B059BE"/>
    <w:rsid w:val="00B05A48"/>
    <w:rsid w:val="00B0715B"/>
    <w:rsid w:val="00B103CF"/>
    <w:rsid w:val="00B10E82"/>
    <w:rsid w:val="00B11D1E"/>
    <w:rsid w:val="00B12382"/>
    <w:rsid w:val="00B13807"/>
    <w:rsid w:val="00B13CF2"/>
    <w:rsid w:val="00B15ACE"/>
    <w:rsid w:val="00B16E3D"/>
    <w:rsid w:val="00B20FBD"/>
    <w:rsid w:val="00B233CD"/>
    <w:rsid w:val="00B24B8B"/>
    <w:rsid w:val="00B25A2B"/>
    <w:rsid w:val="00B26988"/>
    <w:rsid w:val="00B26AD6"/>
    <w:rsid w:val="00B26B69"/>
    <w:rsid w:val="00B26D7F"/>
    <w:rsid w:val="00B27B2A"/>
    <w:rsid w:val="00B300CB"/>
    <w:rsid w:val="00B315F1"/>
    <w:rsid w:val="00B32AF1"/>
    <w:rsid w:val="00B332D3"/>
    <w:rsid w:val="00B365BC"/>
    <w:rsid w:val="00B36F98"/>
    <w:rsid w:val="00B403C3"/>
    <w:rsid w:val="00B408B2"/>
    <w:rsid w:val="00B42848"/>
    <w:rsid w:val="00B42A17"/>
    <w:rsid w:val="00B4315B"/>
    <w:rsid w:val="00B437A2"/>
    <w:rsid w:val="00B43CF1"/>
    <w:rsid w:val="00B44A23"/>
    <w:rsid w:val="00B46BC1"/>
    <w:rsid w:val="00B47FD6"/>
    <w:rsid w:val="00B51728"/>
    <w:rsid w:val="00B53454"/>
    <w:rsid w:val="00B53B0B"/>
    <w:rsid w:val="00B541D4"/>
    <w:rsid w:val="00B5437A"/>
    <w:rsid w:val="00B571A0"/>
    <w:rsid w:val="00B6010F"/>
    <w:rsid w:val="00B63A9B"/>
    <w:rsid w:val="00B63DA1"/>
    <w:rsid w:val="00B63DE7"/>
    <w:rsid w:val="00B64149"/>
    <w:rsid w:val="00B650E8"/>
    <w:rsid w:val="00B66F3D"/>
    <w:rsid w:val="00B67C16"/>
    <w:rsid w:val="00B72517"/>
    <w:rsid w:val="00B72E4E"/>
    <w:rsid w:val="00B73F38"/>
    <w:rsid w:val="00B74F9D"/>
    <w:rsid w:val="00B76662"/>
    <w:rsid w:val="00B77ECC"/>
    <w:rsid w:val="00B80BFD"/>
    <w:rsid w:val="00B842EB"/>
    <w:rsid w:val="00B8539B"/>
    <w:rsid w:val="00B86BD7"/>
    <w:rsid w:val="00B904F0"/>
    <w:rsid w:val="00B9051C"/>
    <w:rsid w:val="00B912C6"/>
    <w:rsid w:val="00B93E4D"/>
    <w:rsid w:val="00B95F42"/>
    <w:rsid w:val="00B9644A"/>
    <w:rsid w:val="00B96584"/>
    <w:rsid w:val="00B97218"/>
    <w:rsid w:val="00BA40B2"/>
    <w:rsid w:val="00BA53F3"/>
    <w:rsid w:val="00BA588C"/>
    <w:rsid w:val="00BA5CBC"/>
    <w:rsid w:val="00BA5D57"/>
    <w:rsid w:val="00BA5FCA"/>
    <w:rsid w:val="00BA60A6"/>
    <w:rsid w:val="00BB0215"/>
    <w:rsid w:val="00BB13B0"/>
    <w:rsid w:val="00BB1BCB"/>
    <w:rsid w:val="00BB33E2"/>
    <w:rsid w:val="00BB5183"/>
    <w:rsid w:val="00BB51D5"/>
    <w:rsid w:val="00BB6873"/>
    <w:rsid w:val="00BC006F"/>
    <w:rsid w:val="00BC0728"/>
    <w:rsid w:val="00BC137D"/>
    <w:rsid w:val="00BC178F"/>
    <w:rsid w:val="00BC28EA"/>
    <w:rsid w:val="00BC2DEE"/>
    <w:rsid w:val="00BC2F59"/>
    <w:rsid w:val="00BC3161"/>
    <w:rsid w:val="00BC3B67"/>
    <w:rsid w:val="00BC3FDA"/>
    <w:rsid w:val="00BC49C2"/>
    <w:rsid w:val="00BC57A3"/>
    <w:rsid w:val="00BC5DAF"/>
    <w:rsid w:val="00BC72D6"/>
    <w:rsid w:val="00BD0CFB"/>
    <w:rsid w:val="00BD1190"/>
    <w:rsid w:val="00BD3D22"/>
    <w:rsid w:val="00BD506E"/>
    <w:rsid w:val="00BD50DE"/>
    <w:rsid w:val="00BD516D"/>
    <w:rsid w:val="00BD6833"/>
    <w:rsid w:val="00BD7406"/>
    <w:rsid w:val="00BD7C4E"/>
    <w:rsid w:val="00BE08A9"/>
    <w:rsid w:val="00BE0E18"/>
    <w:rsid w:val="00BE2C4B"/>
    <w:rsid w:val="00BE2C77"/>
    <w:rsid w:val="00BE4D63"/>
    <w:rsid w:val="00BE51D4"/>
    <w:rsid w:val="00BE667E"/>
    <w:rsid w:val="00BF0EE1"/>
    <w:rsid w:val="00BF1540"/>
    <w:rsid w:val="00BF1D3F"/>
    <w:rsid w:val="00BF3571"/>
    <w:rsid w:val="00BF40BC"/>
    <w:rsid w:val="00BF4779"/>
    <w:rsid w:val="00BF5C28"/>
    <w:rsid w:val="00BF759C"/>
    <w:rsid w:val="00BF7667"/>
    <w:rsid w:val="00C00258"/>
    <w:rsid w:val="00C01B4D"/>
    <w:rsid w:val="00C026A6"/>
    <w:rsid w:val="00C03201"/>
    <w:rsid w:val="00C04134"/>
    <w:rsid w:val="00C0447E"/>
    <w:rsid w:val="00C04BB7"/>
    <w:rsid w:val="00C04D93"/>
    <w:rsid w:val="00C050C2"/>
    <w:rsid w:val="00C05321"/>
    <w:rsid w:val="00C05460"/>
    <w:rsid w:val="00C06A17"/>
    <w:rsid w:val="00C06B6B"/>
    <w:rsid w:val="00C1046C"/>
    <w:rsid w:val="00C11985"/>
    <w:rsid w:val="00C122E1"/>
    <w:rsid w:val="00C12535"/>
    <w:rsid w:val="00C1315E"/>
    <w:rsid w:val="00C13D8F"/>
    <w:rsid w:val="00C154C2"/>
    <w:rsid w:val="00C16D8C"/>
    <w:rsid w:val="00C16EEB"/>
    <w:rsid w:val="00C17207"/>
    <w:rsid w:val="00C177DD"/>
    <w:rsid w:val="00C178CD"/>
    <w:rsid w:val="00C1796C"/>
    <w:rsid w:val="00C17E7E"/>
    <w:rsid w:val="00C2034C"/>
    <w:rsid w:val="00C26C85"/>
    <w:rsid w:val="00C320A5"/>
    <w:rsid w:val="00C323B3"/>
    <w:rsid w:val="00C32BB0"/>
    <w:rsid w:val="00C32DF8"/>
    <w:rsid w:val="00C34198"/>
    <w:rsid w:val="00C3621D"/>
    <w:rsid w:val="00C3694C"/>
    <w:rsid w:val="00C36CDA"/>
    <w:rsid w:val="00C36F57"/>
    <w:rsid w:val="00C36FD0"/>
    <w:rsid w:val="00C401FF"/>
    <w:rsid w:val="00C407BA"/>
    <w:rsid w:val="00C41D5D"/>
    <w:rsid w:val="00C433C4"/>
    <w:rsid w:val="00C43AC7"/>
    <w:rsid w:val="00C43DA7"/>
    <w:rsid w:val="00C4417C"/>
    <w:rsid w:val="00C44B58"/>
    <w:rsid w:val="00C4525C"/>
    <w:rsid w:val="00C45AAF"/>
    <w:rsid w:val="00C46396"/>
    <w:rsid w:val="00C47E1D"/>
    <w:rsid w:val="00C52644"/>
    <w:rsid w:val="00C538F5"/>
    <w:rsid w:val="00C53B53"/>
    <w:rsid w:val="00C54466"/>
    <w:rsid w:val="00C555F5"/>
    <w:rsid w:val="00C563D2"/>
    <w:rsid w:val="00C628DF"/>
    <w:rsid w:val="00C62BAE"/>
    <w:rsid w:val="00C63D28"/>
    <w:rsid w:val="00C64BDC"/>
    <w:rsid w:val="00C652F0"/>
    <w:rsid w:val="00C664EB"/>
    <w:rsid w:val="00C66813"/>
    <w:rsid w:val="00C66973"/>
    <w:rsid w:val="00C671E9"/>
    <w:rsid w:val="00C67C49"/>
    <w:rsid w:val="00C710BF"/>
    <w:rsid w:val="00C7169D"/>
    <w:rsid w:val="00C728D0"/>
    <w:rsid w:val="00C7446B"/>
    <w:rsid w:val="00C75721"/>
    <w:rsid w:val="00C77398"/>
    <w:rsid w:val="00C77D82"/>
    <w:rsid w:val="00C804EA"/>
    <w:rsid w:val="00C819F7"/>
    <w:rsid w:val="00C85897"/>
    <w:rsid w:val="00C862AD"/>
    <w:rsid w:val="00C866BF"/>
    <w:rsid w:val="00C90492"/>
    <w:rsid w:val="00C93EA8"/>
    <w:rsid w:val="00C941CA"/>
    <w:rsid w:val="00C95E48"/>
    <w:rsid w:val="00CA02AF"/>
    <w:rsid w:val="00CA2A91"/>
    <w:rsid w:val="00CB00BD"/>
    <w:rsid w:val="00CB4041"/>
    <w:rsid w:val="00CB5D22"/>
    <w:rsid w:val="00CB6B55"/>
    <w:rsid w:val="00CB6B65"/>
    <w:rsid w:val="00CB71AE"/>
    <w:rsid w:val="00CC0FF2"/>
    <w:rsid w:val="00CC1864"/>
    <w:rsid w:val="00CC295A"/>
    <w:rsid w:val="00CC2B78"/>
    <w:rsid w:val="00CC69DD"/>
    <w:rsid w:val="00CC7A71"/>
    <w:rsid w:val="00CD2CC6"/>
    <w:rsid w:val="00CD3542"/>
    <w:rsid w:val="00CD3A5C"/>
    <w:rsid w:val="00CD61F3"/>
    <w:rsid w:val="00CD784B"/>
    <w:rsid w:val="00CE3DF9"/>
    <w:rsid w:val="00CE41EE"/>
    <w:rsid w:val="00CE424E"/>
    <w:rsid w:val="00CE443D"/>
    <w:rsid w:val="00CE47B9"/>
    <w:rsid w:val="00CE6721"/>
    <w:rsid w:val="00CE711B"/>
    <w:rsid w:val="00CF05FD"/>
    <w:rsid w:val="00CF0726"/>
    <w:rsid w:val="00CF0D77"/>
    <w:rsid w:val="00CF2047"/>
    <w:rsid w:val="00CF31F1"/>
    <w:rsid w:val="00CF3E78"/>
    <w:rsid w:val="00CF789D"/>
    <w:rsid w:val="00CF79D4"/>
    <w:rsid w:val="00D0001C"/>
    <w:rsid w:val="00D000A1"/>
    <w:rsid w:val="00D01276"/>
    <w:rsid w:val="00D0156F"/>
    <w:rsid w:val="00D06FED"/>
    <w:rsid w:val="00D07C89"/>
    <w:rsid w:val="00D10720"/>
    <w:rsid w:val="00D1215D"/>
    <w:rsid w:val="00D128BC"/>
    <w:rsid w:val="00D13450"/>
    <w:rsid w:val="00D13826"/>
    <w:rsid w:val="00D1610C"/>
    <w:rsid w:val="00D16475"/>
    <w:rsid w:val="00D16CA7"/>
    <w:rsid w:val="00D17082"/>
    <w:rsid w:val="00D207F0"/>
    <w:rsid w:val="00D21096"/>
    <w:rsid w:val="00D21872"/>
    <w:rsid w:val="00D22D65"/>
    <w:rsid w:val="00D248EA"/>
    <w:rsid w:val="00D2551D"/>
    <w:rsid w:val="00D258CF"/>
    <w:rsid w:val="00D30513"/>
    <w:rsid w:val="00D31E22"/>
    <w:rsid w:val="00D33C1E"/>
    <w:rsid w:val="00D34CCD"/>
    <w:rsid w:val="00D35A23"/>
    <w:rsid w:val="00D35B7E"/>
    <w:rsid w:val="00D362E1"/>
    <w:rsid w:val="00D36497"/>
    <w:rsid w:val="00D369D6"/>
    <w:rsid w:val="00D40300"/>
    <w:rsid w:val="00D40785"/>
    <w:rsid w:val="00D40BA5"/>
    <w:rsid w:val="00D41311"/>
    <w:rsid w:val="00D43D75"/>
    <w:rsid w:val="00D513ED"/>
    <w:rsid w:val="00D52744"/>
    <w:rsid w:val="00D531DF"/>
    <w:rsid w:val="00D533A8"/>
    <w:rsid w:val="00D54161"/>
    <w:rsid w:val="00D54F0A"/>
    <w:rsid w:val="00D57727"/>
    <w:rsid w:val="00D57E7D"/>
    <w:rsid w:val="00D605FA"/>
    <w:rsid w:val="00D60684"/>
    <w:rsid w:val="00D6079C"/>
    <w:rsid w:val="00D6251E"/>
    <w:rsid w:val="00D626F6"/>
    <w:rsid w:val="00D63D1C"/>
    <w:rsid w:val="00D64267"/>
    <w:rsid w:val="00D64BF6"/>
    <w:rsid w:val="00D64F6F"/>
    <w:rsid w:val="00D65045"/>
    <w:rsid w:val="00D6527F"/>
    <w:rsid w:val="00D65B77"/>
    <w:rsid w:val="00D65F9F"/>
    <w:rsid w:val="00D670D5"/>
    <w:rsid w:val="00D71905"/>
    <w:rsid w:val="00D72BEE"/>
    <w:rsid w:val="00D73653"/>
    <w:rsid w:val="00D74D21"/>
    <w:rsid w:val="00D752A4"/>
    <w:rsid w:val="00D75928"/>
    <w:rsid w:val="00D75D85"/>
    <w:rsid w:val="00D7646C"/>
    <w:rsid w:val="00D764F6"/>
    <w:rsid w:val="00D771CD"/>
    <w:rsid w:val="00D775B0"/>
    <w:rsid w:val="00D82067"/>
    <w:rsid w:val="00D826F6"/>
    <w:rsid w:val="00D82D16"/>
    <w:rsid w:val="00D84A93"/>
    <w:rsid w:val="00D84AFC"/>
    <w:rsid w:val="00D85536"/>
    <w:rsid w:val="00D85545"/>
    <w:rsid w:val="00D865C1"/>
    <w:rsid w:val="00D86A01"/>
    <w:rsid w:val="00D86FDB"/>
    <w:rsid w:val="00D87391"/>
    <w:rsid w:val="00D87933"/>
    <w:rsid w:val="00D900C8"/>
    <w:rsid w:val="00D91E4F"/>
    <w:rsid w:val="00D92193"/>
    <w:rsid w:val="00D92468"/>
    <w:rsid w:val="00D9469B"/>
    <w:rsid w:val="00D94EFB"/>
    <w:rsid w:val="00D95229"/>
    <w:rsid w:val="00D964C9"/>
    <w:rsid w:val="00D9746B"/>
    <w:rsid w:val="00D978CE"/>
    <w:rsid w:val="00D97FCA"/>
    <w:rsid w:val="00DA042A"/>
    <w:rsid w:val="00DA0BFC"/>
    <w:rsid w:val="00DA1373"/>
    <w:rsid w:val="00DA308C"/>
    <w:rsid w:val="00DA3171"/>
    <w:rsid w:val="00DA6C7E"/>
    <w:rsid w:val="00DA7053"/>
    <w:rsid w:val="00DB0EE4"/>
    <w:rsid w:val="00DB18BB"/>
    <w:rsid w:val="00DB37CF"/>
    <w:rsid w:val="00DB3EA1"/>
    <w:rsid w:val="00DB5D57"/>
    <w:rsid w:val="00DB741A"/>
    <w:rsid w:val="00DB7880"/>
    <w:rsid w:val="00DC040B"/>
    <w:rsid w:val="00DC2263"/>
    <w:rsid w:val="00DC22C9"/>
    <w:rsid w:val="00DC2816"/>
    <w:rsid w:val="00DC3CB9"/>
    <w:rsid w:val="00DC436F"/>
    <w:rsid w:val="00DC48E0"/>
    <w:rsid w:val="00DC6583"/>
    <w:rsid w:val="00DC6761"/>
    <w:rsid w:val="00DC7CB1"/>
    <w:rsid w:val="00DD067F"/>
    <w:rsid w:val="00DD1939"/>
    <w:rsid w:val="00DD1A2F"/>
    <w:rsid w:val="00DD26E5"/>
    <w:rsid w:val="00DD4754"/>
    <w:rsid w:val="00DD5FD4"/>
    <w:rsid w:val="00DD7965"/>
    <w:rsid w:val="00DE1470"/>
    <w:rsid w:val="00DE7F25"/>
    <w:rsid w:val="00DF155A"/>
    <w:rsid w:val="00DF256A"/>
    <w:rsid w:val="00DF4E25"/>
    <w:rsid w:val="00DF52CF"/>
    <w:rsid w:val="00DF643C"/>
    <w:rsid w:val="00E00434"/>
    <w:rsid w:val="00E0356C"/>
    <w:rsid w:val="00E03E5D"/>
    <w:rsid w:val="00E0477F"/>
    <w:rsid w:val="00E04F83"/>
    <w:rsid w:val="00E05EC0"/>
    <w:rsid w:val="00E062E9"/>
    <w:rsid w:val="00E1014F"/>
    <w:rsid w:val="00E10CC8"/>
    <w:rsid w:val="00E12302"/>
    <w:rsid w:val="00E124C9"/>
    <w:rsid w:val="00E131EB"/>
    <w:rsid w:val="00E156E7"/>
    <w:rsid w:val="00E162AA"/>
    <w:rsid w:val="00E16BB5"/>
    <w:rsid w:val="00E202BD"/>
    <w:rsid w:val="00E21E36"/>
    <w:rsid w:val="00E22F06"/>
    <w:rsid w:val="00E23403"/>
    <w:rsid w:val="00E236A9"/>
    <w:rsid w:val="00E23C3B"/>
    <w:rsid w:val="00E2450F"/>
    <w:rsid w:val="00E2588E"/>
    <w:rsid w:val="00E264F5"/>
    <w:rsid w:val="00E26993"/>
    <w:rsid w:val="00E26D68"/>
    <w:rsid w:val="00E279D9"/>
    <w:rsid w:val="00E300D3"/>
    <w:rsid w:val="00E319AB"/>
    <w:rsid w:val="00E33D65"/>
    <w:rsid w:val="00E35CD8"/>
    <w:rsid w:val="00E4008B"/>
    <w:rsid w:val="00E40403"/>
    <w:rsid w:val="00E406A1"/>
    <w:rsid w:val="00E40D73"/>
    <w:rsid w:val="00E40DB3"/>
    <w:rsid w:val="00E4159F"/>
    <w:rsid w:val="00E417E4"/>
    <w:rsid w:val="00E4227C"/>
    <w:rsid w:val="00E422FA"/>
    <w:rsid w:val="00E43408"/>
    <w:rsid w:val="00E44BF7"/>
    <w:rsid w:val="00E50100"/>
    <w:rsid w:val="00E50CD9"/>
    <w:rsid w:val="00E50F97"/>
    <w:rsid w:val="00E5218E"/>
    <w:rsid w:val="00E53375"/>
    <w:rsid w:val="00E53635"/>
    <w:rsid w:val="00E541C0"/>
    <w:rsid w:val="00E54A43"/>
    <w:rsid w:val="00E5524B"/>
    <w:rsid w:val="00E5571F"/>
    <w:rsid w:val="00E601E4"/>
    <w:rsid w:val="00E605F1"/>
    <w:rsid w:val="00E62CF7"/>
    <w:rsid w:val="00E63046"/>
    <w:rsid w:val="00E630B8"/>
    <w:rsid w:val="00E63706"/>
    <w:rsid w:val="00E648A3"/>
    <w:rsid w:val="00E64932"/>
    <w:rsid w:val="00E65DC6"/>
    <w:rsid w:val="00E66D88"/>
    <w:rsid w:val="00E706AD"/>
    <w:rsid w:val="00E70CC9"/>
    <w:rsid w:val="00E733B3"/>
    <w:rsid w:val="00E73835"/>
    <w:rsid w:val="00E76C5B"/>
    <w:rsid w:val="00E77B66"/>
    <w:rsid w:val="00E81380"/>
    <w:rsid w:val="00E83BAB"/>
    <w:rsid w:val="00E841BD"/>
    <w:rsid w:val="00E9053F"/>
    <w:rsid w:val="00E90B68"/>
    <w:rsid w:val="00E92466"/>
    <w:rsid w:val="00E9250E"/>
    <w:rsid w:val="00E925B7"/>
    <w:rsid w:val="00E9302F"/>
    <w:rsid w:val="00E9523A"/>
    <w:rsid w:val="00E956C3"/>
    <w:rsid w:val="00E97399"/>
    <w:rsid w:val="00EA0BD5"/>
    <w:rsid w:val="00EA1279"/>
    <w:rsid w:val="00EA1EE2"/>
    <w:rsid w:val="00EA1FC3"/>
    <w:rsid w:val="00EA442F"/>
    <w:rsid w:val="00EA46A9"/>
    <w:rsid w:val="00EA5B47"/>
    <w:rsid w:val="00EA7184"/>
    <w:rsid w:val="00EA7D23"/>
    <w:rsid w:val="00EB14AF"/>
    <w:rsid w:val="00EB2466"/>
    <w:rsid w:val="00EB2BC2"/>
    <w:rsid w:val="00EB53B4"/>
    <w:rsid w:val="00EC055E"/>
    <w:rsid w:val="00EC0BC7"/>
    <w:rsid w:val="00EC250E"/>
    <w:rsid w:val="00EC2863"/>
    <w:rsid w:val="00EC29FB"/>
    <w:rsid w:val="00EC2A77"/>
    <w:rsid w:val="00EC2EC5"/>
    <w:rsid w:val="00EC3726"/>
    <w:rsid w:val="00EC3778"/>
    <w:rsid w:val="00EC455C"/>
    <w:rsid w:val="00ED1019"/>
    <w:rsid w:val="00ED2816"/>
    <w:rsid w:val="00ED50A4"/>
    <w:rsid w:val="00ED569D"/>
    <w:rsid w:val="00ED5857"/>
    <w:rsid w:val="00ED5E85"/>
    <w:rsid w:val="00ED6779"/>
    <w:rsid w:val="00EE146F"/>
    <w:rsid w:val="00EE42BE"/>
    <w:rsid w:val="00EE4F6C"/>
    <w:rsid w:val="00EE6074"/>
    <w:rsid w:val="00EE6512"/>
    <w:rsid w:val="00EF16A0"/>
    <w:rsid w:val="00EF1A34"/>
    <w:rsid w:val="00EF2AF9"/>
    <w:rsid w:val="00EF34A1"/>
    <w:rsid w:val="00F001D4"/>
    <w:rsid w:val="00F004E4"/>
    <w:rsid w:val="00F01EAB"/>
    <w:rsid w:val="00F0420D"/>
    <w:rsid w:val="00F04BEB"/>
    <w:rsid w:val="00F04CC3"/>
    <w:rsid w:val="00F04F5A"/>
    <w:rsid w:val="00F05E76"/>
    <w:rsid w:val="00F06CAB"/>
    <w:rsid w:val="00F06D67"/>
    <w:rsid w:val="00F1071C"/>
    <w:rsid w:val="00F1139A"/>
    <w:rsid w:val="00F11D96"/>
    <w:rsid w:val="00F13813"/>
    <w:rsid w:val="00F1387B"/>
    <w:rsid w:val="00F138F0"/>
    <w:rsid w:val="00F13E96"/>
    <w:rsid w:val="00F1487F"/>
    <w:rsid w:val="00F1559B"/>
    <w:rsid w:val="00F15990"/>
    <w:rsid w:val="00F16347"/>
    <w:rsid w:val="00F17364"/>
    <w:rsid w:val="00F17F06"/>
    <w:rsid w:val="00F22616"/>
    <w:rsid w:val="00F22A0C"/>
    <w:rsid w:val="00F25D32"/>
    <w:rsid w:val="00F26C3B"/>
    <w:rsid w:val="00F2760B"/>
    <w:rsid w:val="00F27B48"/>
    <w:rsid w:val="00F27EF6"/>
    <w:rsid w:val="00F31AD9"/>
    <w:rsid w:val="00F3211B"/>
    <w:rsid w:val="00F3726F"/>
    <w:rsid w:val="00F37854"/>
    <w:rsid w:val="00F415A9"/>
    <w:rsid w:val="00F4263B"/>
    <w:rsid w:val="00F42A61"/>
    <w:rsid w:val="00F431F4"/>
    <w:rsid w:val="00F4504D"/>
    <w:rsid w:val="00F46388"/>
    <w:rsid w:val="00F4676B"/>
    <w:rsid w:val="00F470B8"/>
    <w:rsid w:val="00F4710C"/>
    <w:rsid w:val="00F5189C"/>
    <w:rsid w:val="00F546AB"/>
    <w:rsid w:val="00F54A80"/>
    <w:rsid w:val="00F54CAE"/>
    <w:rsid w:val="00F5653B"/>
    <w:rsid w:val="00F56FC0"/>
    <w:rsid w:val="00F576DE"/>
    <w:rsid w:val="00F60C1D"/>
    <w:rsid w:val="00F610F3"/>
    <w:rsid w:val="00F611EA"/>
    <w:rsid w:val="00F623E2"/>
    <w:rsid w:val="00F6713D"/>
    <w:rsid w:val="00F7606D"/>
    <w:rsid w:val="00F769E9"/>
    <w:rsid w:val="00F76ADB"/>
    <w:rsid w:val="00F77359"/>
    <w:rsid w:val="00F80199"/>
    <w:rsid w:val="00F80E08"/>
    <w:rsid w:val="00F81A28"/>
    <w:rsid w:val="00F81C9B"/>
    <w:rsid w:val="00F8212A"/>
    <w:rsid w:val="00F823E7"/>
    <w:rsid w:val="00F851D7"/>
    <w:rsid w:val="00F87A93"/>
    <w:rsid w:val="00F91096"/>
    <w:rsid w:val="00F9269C"/>
    <w:rsid w:val="00F93AF0"/>
    <w:rsid w:val="00F940F1"/>
    <w:rsid w:val="00F9451B"/>
    <w:rsid w:val="00F94639"/>
    <w:rsid w:val="00F949A6"/>
    <w:rsid w:val="00F959A0"/>
    <w:rsid w:val="00F96050"/>
    <w:rsid w:val="00F96248"/>
    <w:rsid w:val="00FA122E"/>
    <w:rsid w:val="00FA2014"/>
    <w:rsid w:val="00FA2B2E"/>
    <w:rsid w:val="00FA5587"/>
    <w:rsid w:val="00FA6841"/>
    <w:rsid w:val="00FA688B"/>
    <w:rsid w:val="00FA7520"/>
    <w:rsid w:val="00FB1452"/>
    <w:rsid w:val="00FB4D1E"/>
    <w:rsid w:val="00FC107E"/>
    <w:rsid w:val="00FC1679"/>
    <w:rsid w:val="00FC2C61"/>
    <w:rsid w:val="00FC399C"/>
    <w:rsid w:val="00FC3FD2"/>
    <w:rsid w:val="00FC439E"/>
    <w:rsid w:val="00FC4731"/>
    <w:rsid w:val="00FC5302"/>
    <w:rsid w:val="00FC7453"/>
    <w:rsid w:val="00FD27EC"/>
    <w:rsid w:val="00FD4B8E"/>
    <w:rsid w:val="00FD5507"/>
    <w:rsid w:val="00FD66B4"/>
    <w:rsid w:val="00FE0636"/>
    <w:rsid w:val="00FE1DFF"/>
    <w:rsid w:val="00FE1E2F"/>
    <w:rsid w:val="00FE357B"/>
    <w:rsid w:val="00FE3B66"/>
    <w:rsid w:val="00FE4182"/>
    <w:rsid w:val="00FE5EC9"/>
    <w:rsid w:val="00FE7780"/>
    <w:rsid w:val="00FF069B"/>
    <w:rsid w:val="00FF1942"/>
    <w:rsid w:val="00FF2DA5"/>
    <w:rsid w:val="00FF3191"/>
    <w:rsid w:val="00FF3C35"/>
    <w:rsid w:val="00FF3F7A"/>
    <w:rsid w:val="00FF604B"/>
    <w:rsid w:val="00FF6D8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ED533"/>
  <w15:docId w15:val="{6CC518F5-EA9F-438C-8951-6CBADBF17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3D22"/>
    <w:rPr>
      <w:rFonts w:ascii="Calibri" w:eastAsia="Calibri" w:hAnsi="Calibri" w:cs="Times New Roman"/>
    </w:rPr>
  </w:style>
  <w:style w:type="paragraph" w:styleId="3">
    <w:name w:val="heading 3"/>
    <w:basedOn w:val="a"/>
    <w:next w:val="a"/>
    <w:link w:val="30"/>
    <w:uiPriority w:val="99"/>
    <w:qFormat/>
    <w:rsid w:val="00E83BAB"/>
    <w:pPr>
      <w:keepNext/>
      <w:keepLines/>
      <w:spacing w:before="200" w:after="0"/>
      <w:outlineLvl w:val="2"/>
    </w:pPr>
    <w:rPr>
      <w:rFonts w:ascii="Cambria" w:eastAsia="SimSun" w:hAnsi="Cambria" w:cs="Cambria"/>
      <w:b/>
      <w:bCs/>
      <w:color w:val="4F81BD"/>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3D6298"/>
    <w:pPr>
      <w:spacing w:after="0" w:line="240" w:lineRule="auto"/>
    </w:pPr>
    <w:rPr>
      <w:rFonts w:ascii="Times New Roman" w:hAnsi="Times New Roman"/>
      <w:sz w:val="20"/>
      <w:szCs w:val="20"/>
    </w:rPr>
  </w:style>
  <w:style w:type="character" w:customStyle="1" w:styleId="a4">
    <w:name w:val="Текст сноски Знак"/>
    <w:basedOn w:val="a0"/>
    <w:link w:val="a3"/>
    <w:uiPriority w:val="99"/>
    <w:semiHidden/>
    <w:rsid w:val="003D6298"/>
    <w:rPr>
      <w:rFonts w:ascii="Times New Roman" w:eastAsia="Calibri" w:hAnsi="Times New Roman" w:cs="Times New Roman"/>
      <w:sz w:val="20"/>
      <w:szCs w:val="20"/>
    </w:rPr>
  </w:style>
  <w:style w:type="paragraph" w:styleId="a5">
    <w:name w:val="List Paragraph"/>
    <w:basedOn w:val="a"/>
    <w:uiPriority w:val="99"/>
    <w:qFormat/>
    <w:rsid w:val="003D6298"/>
    <w:pPr>
      <w:ind w:left="720"/>
    </w:pPr>
    <w:rPr>
      <w:rFonts w:eastAsia="Times New Roman" w:cs="Calibri"/>
    </w:rPr>
  </w:style>
  <w:style w:type="character" w:customStyle="1" w:styleId="ConsPlusNormal">
    <w:name w:val="ConsPlusNormal Знак"/>
    <w:link w:val="ConsPlusNormal0"/>
    <w:uiPriority w:val="99"/>
    <w:locked/>
    <w:rsid w:val="003D6298"/>
    <w:rPr>
      <w:rFonts w:ascii="Arial" w:hAnsi="Arial" w:cs="Arial"/>
      <w:sz w:val="26"/>
    </w:rPr>
  </w:style>
  <w:style w:type="paragraph" w:customStyle="1" w:styleId="ConsPlusNormal0">
    <w:name w:val="ConsPlusNormal"/>
    <w:link w:val="ConsPlusNormal"/>
    <w:uiPriority w:val="99"/>
    <w:rsid w:val="003D6298"/>
    <w:pPr>
      <w:widowControl w:val="0"/>
      <w:autoSpaceDE w:val="0"/>
      <w:autoSpaceDN w:val="0"/>
      <w:adjustRightInd w:val="0"/>
      <w:spacing w:after="0" w:line="240" w:lineRule="auto"/>
    </w:pPr>
    <w:rPr>
      <w:rFonts w:ascii="Arial" w:hAnsi="Arial" w:cs="Arial"/>
      <w:sz w:val="26"/>
    </w:rPr>
  </w:style>
  <w:style w:type="character" w:styleId="a6">
    <w:name w:val="footnote reference"/>
    <w:uiPriority w:val="99"/>
    <w:semiHidden/>
    <w:unhideWhenUsed/>
    <w:rsid w:val="003D6298"/>
    <w:rPr>
      <w:vertAlign w:val="superscript"/>
    </w:rPr>
  </w:style>
  <w:style w:type="character" w:styleId="a7">
    <w:name w:val="Hyperlink"/>
    <w:basedOn w:val="a0"/>
    <w:uiPriority w:val="99"/>
    <w:semiHidden/>
    <w:unhideWhenUsed/>
    <w:rsid w:val="003D6298"/>
    <w:rPr>
      <w:color w:val="0000FF"/>
      <w:u w:val="single"/>
    </w:rPr>
  </w:style>
  <w:style w:type="character" w:styleId="a8">
    <w:name w:val="FollowedHyperlink"/>
    <w:basedOn w:val="a0"/>
    <w:uiPriority w:val="99"/>
    <w:semiHidden/>
    <w:unhideWhenUsed/>
    <w:rsid w:val="003D6298"/>
    <w:rPr>
      <w:color w:val="800080"/>
      <w:u w:val="single"/>
    </w:rPr>
  </w:style>
  <w:style w:type="paragraph" w:styleId="a9">
    <w:name w:val="Balloon Text"/>
    <w:basedOn w:val="a"/>
    <w:link w:val="aa"/>
    <w:uiPriority w:val="99"/>
    <w:semiHidden/>
    <w:unhideWhenUsed/>
    <w:rsid w:val="003D6298"/>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3D6298"/>
    <w:rPr>
      <w:rFonts w:ascii="Tahoma" w:eastAsia="Calibri" w:hAnsi="Tahoma" w:cs="Tahoma"/>
      <w:sz w:val="16"/>
      <w:szCs w:val="16"/>
    </w:rPr>
  </w:style>
  <w:style w:type="table" w:customStyle="1" w:styleId="112">
    <w:name w:val="Сетка таблицы112"/>
    <w:basedOn w:val="a1"/>
    <w:next w:val="ab"/>
    <w:uiPriority w:val="59"/>
    <w:rsid w:val="0013566E"/>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Сетка таблицы1121"/>
    <w:basedOn w:val="a1"/>
    <w:next w:val="ab"/>
    <w:uiPriority w:val="59"/>
    <w:rsid w:val="0013566E"/>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b">
    <w:name w:val="Table Grid"/>
    <w:basedOn w:val="a1"/>
    <w:uiPriority w:val="59"/>
    <w:rsid w:val="00135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1"/>
    <w:next w:val="ab"/>
    <w:uiPriority w:val="59"/>
    <w:rsid w:val="00C43AC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Сетка таблицы1122"/>
    <w:basedOn w:val="a1"/>
    <w:next w:val="ab"/>
    <w:uiPriority w:val="59"/>
    <w:rsid w:val="00C43AC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Сетка таблицы213"/>
    <w:basedOn w:val="a1"/>
    <w:next w:val="ab"/>
    <w:uiPriority w:val="59"/>
    <w:rsid w:val="00C43AC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Сетка таблицы2131"/>
    <w:basedOn w:val="a1"/>
    <w:next w:val="ab"/>
    <w:uiPriority w:val="59"/>
    <w:rsid w:val="00C43AC7"/>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Сетка таблицы1123"/>
    <w:basedOn w:val="a1"/>
    <w:next w:val="ab"/>
    <w:uiPriority w:val="59"/>
    <w:rsid w:val="001959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Сетка таблицы1124"/>
    <w:basedOn w:val="a1"/>
    <w:next w:val="ab"/>
    <w:uiPriority w:val="59"/>
    <w:rsid w:val="001959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Сетка таблицы2132"/>
    <w:basedOn w:val="a1"/>
    <w:next w:val="ab"/>
    <w:uiPriority w:val="59"/>
    <w:rsid w:val="00195971"/>
    <w:pPr>
      <w:spacing w:after="0" w:line="240" w:lineRule="auto"/>
    </w:pPr>
    <w:rPr>
      <w:rFonts w:ascii="Cambria" w:hAnsi="Cambr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sid w:val="008A0691"/>
    <w:rPr>
      <w:rFonts w:cs="Times New Roman"/>
      <w:b/>
      <w:bCs/>
    </w:rPr>
  </w:style>
  <w:style w:type="paragraph" w:styleId="ad">
    <w:name w:val="Normal (Web)"/>
    <w:aliases w:val="Обычный (веб) Знак1,Обычный (веб) Знак Знак"/>
    <w:basedOn w:val="a"/>
    <w:link w:val="ae"/>
    <w:uiPriority w:val="99"/>
    <w:qFormat/>
    <w:rsid w:val="00B44A23"/>
    <w:pPr>
      <w:spacing w:before="100" w:beforeAutospacing="1" w:after="100" w:afterAutospacing="1" w:line="360" w:lineRule="auto"/>
      <w:jc w:val="both"/>
    </w:pPr>
    <w:rPr>
      <w:rFonts w:ascii="Times New Roman" w:eastAsia="SimSun" w:hAnsi="Times New Roman"/>
      <w:sz w:val="16"/>
      <w:szCs w:val="20"/>
      <w:lang w:eastAsia="ru-RU"/>
    </w:rPr>
  </w:style>
  <w:style w:type="character" w:customStyle="1" w:styleId="ae">
    <w:name w:val="Обычный (веб) Знак"/>
    <w:aliases w:val="Обычный (веб) Знак1 Знак,Обычный (веб) Знак Знак Знак"/>
    <w:link w:val="ad"/>
    <w:uiPriority w:val="99"/>
    <w:locked/>
    <w:rsid w:val="00B44A23"/>
    <w:rPr>
      <w:rFonts w:ascii="Times New Roman" w:eastAsia="SimSun" w:hAnsi="Times New Roman" w:cs="Times New Roman"/>
      <w:sz w:val="16"/>
      <w:szCs w:val="20"/>
      <w:lang w:eastAsia="ru-RU"/>
    </w:rPr>
  </w:style>
  <w:style w:type="paragraph" w:styleId="af">
    <w:name w:val="annotation text"/>
    <w:basedOn w:val="a"/>
    <w:link w:val="af0"/>
    <w:uiPriority w:val="99"/>
    <w:rsid w:val="00C178CD"/>
    <w:pPr>
      <w:spacing w:line="240" w:lineRule="auto"/>
    </w:pPr>
    <w:rPr>
      <w:rFonts w:eastAsia="Times New Roman"/>
      <w:sz w:val="20"/>
      <w:szCs w:val="20"/>
      <w:lang w:eastAsia="ru-RU"/>
    </w:rPr>
  </w:style>
  <w:style w:type="character" w:customStyle="1" w:styleId="af0">
    <w:name w:val="Текст примечания Знак"/>
    <w:basedOn w:val="a0"/>
    <w:link w:val="af"/>
    <w:uiPriority w:val="99"/>
    <w:rsid w:val="00C178CD"/>
    <w:rPr>
      <w:rFonts w:ascii="Calibri" w:eastAsia="Times New Roman" w:hAnsi="Calibri" w:cs="Times New Roman"/>
      <w:sz w:val="20"/>
      <w:szCs w:val="20"/>
      <w:lang w:eastAsia="ru-RU"/>
    </w:rPr>
  </w:style>
  <w:style w:type="character" w:customStyle="1" w:styleId="30">
    <w:name w:val="Заголовок 3 Знак"/>
    <w:basedOn w:val="a0"/>
    <w:link w:val="3"/>
    <w:uiPriority w:val="99"/>
    <w:rsid w:val="00E83BAB"/>
    <w:rPr>
      <w:rFonts w:ascii="Cambria" w:eastAsia="SimSun" w:hAnsi="Cambria" w:cs="Cambria"/>
      <w:b/>
      <w:bCs/>
      <w:color w:val="4F81BD"/>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6879750">
      <w:bodyDiv w:val="1"/>
      <w:marLeft w:val="0"/>
      <w:marRight w:val="0"/>
      <w:marTop w:val="0"/>
      <w:marBottom w:val="0"/>
      <w:divBdr>
        <w:top w:val="none" w:sz="0" w:space="0" w:color="auto"/>
        <w:left w:val="none" w:sz="0" w:space="0" w:color="auto"/>
        <w:bottom w:val="none" w:sz="0" w:space="0" w:color="auto"/>
        <w:right w:val="none" w:sz="0" w:space="0" w:color="auto"/>
      </w:divBdr>
    </w:div>
    <w:div w:id="1054083005">
      <w:bodyDiv w:val="1"/>
      <w:marLeft w:val="0"/>
      <w:marRight w:val="0"/>
      <w:marTop w:val="0"/>
      <w:marBottom w:val="0"/>
      <w:divBdr>
        <w:top w:val="none" w:sz="0" w:space="0" w:color="auto"/>
        <w:left w:val="none" w:sz="0" w:space="0" w:color="auto"/>
        <w:bottom w:val="none" w:sz="0" w:space="0" w:color="auto"/>
        <w:right w:val="none" w:sz="0" w:space="0" w:color="auto"/>
      </w:divBdr>
    </w:div>
    <w:div w:id="1175805360">
      <w:bodyDiv w:val="1"/>
      <w:marLeft w:val="0"/>
      <w:marRight w:val="0"/>
      <w:marTop w:val="0"/>
      <w:marBottom w:val="0"/>
      <w:divBdr>
        <w:top w:val="none" w:sz="0" w:space="0" w:color="auto"/>
        <w:left w:val="none" w:sz="0" w:space="0" w:color="auto"/>
        <w:bottom w:val="none" w:sz="0" w:space="0" w:color="auto"/>
        <w:right w:val="none" w:sz="0" w:space="0" w:color="auto"/>
      </w:divBdr>
    </w:div>
    <w:div w:id="1840805105">
      <w:bodyDiv w:val="1"/>
      <w:marLeft w:val="0"/>
      <w:marRight w:val="0"/>
      <w:marTop w:val="0"/>
      <w:marBottom w:val="0"/>
      <w:divBdr>
        <w:top w:val="none" w:sz="0" w:space="0" w:color="auto"/>
        <w:left w:val="none" w:sz="0" w:space="0" w:color="auto"/>
        <w:bottom w:val="none" w:sz="0" w:space="0" w:color="auto"/>
        <w:right w:val="none" w:sz="0" w:space="0" w:color="auto"/>
      </w:divBdr>
    </w:div>
    <w:div w:id="1855877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B2C758F4E5A2C020B35127F75C57E17BA1C29B8DE756B3120A55D61A1Dd8H6M" TargetMode="External"/><Relationship Id="rId3" Type="http://schemas.openxmlformats.org/officeDocument/2006/relationships/settings" Target="settings.xml"/><Relationship Id="rId7" Type="http://schemas.openxmlformats.org/officeDocument/2006/relationships/hyperlink" Target="http://pgu.rkomi.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E18E57FD65753D50E2CA0D3D36B68562560AB26AACF5FD4A0A2B7FC54403A6BAF6B59653FEAB679527810294EAh2A8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25</Pages>
  <Words>12618</Words>
  <Characters>71924</Characters>
  <Application>Microsoft Office Word</Application>
  <DocSecurity>0</DocSecurity>
  <Lines>599</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Пискова Ольга Сергеевна</dc:creator>
  <cp:lastModifiedBy>User</cp:lastModifiedBy>
  <cp:revision>4</cp:revision>
  <cp:lastPrinted>2022-06-03T11:35:00Z</cp:lastPrinted>
  <dcterms:created xsi:type="dcterms:W3CDTF">2022-04-21T11:44:00Z</dcterms:created>
  <dcterms:modified xsi:type="dcterms:W3CDTF">2022-06-03T11:35:00Z</dcterms:modified>
</cp:coreProperties>
</file>